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DF5" w:rsidRDefault="007244C2" w:rsidP="00D21AA5">
      <w:pPr>
        <w:tabs>
          <w:tab w:val="center" w:pos="2463"/>
          <w:tab w:val="center" w:pos="5631"/>
        </w:tabs>
        <w:spacing w:after="13"/>
        <w:ind w:left="0" w:firstLine="0"/>
        <w:jc w:val="left"/>
        <w:rPr>
          <w:rFonts w:eastAsia="SimSun"/>
          <w:b/>
          <w:kern w:val="1"/>
          <w:sz w:val="26"/>
          <w:szCs w:val="26"/>
          <w:lang w:val="ru-RU" w:eastAsia="ar-SA"/>
        </w:rPr>
      </w:pPr>
      <w:r>
        <w:rPr>
          <w:rFonts w:eastAsia="SimSun"/>
          <w:b/>
          <w:kern w:val="1"/>
          <w:sz w:val="26"/>
          <w:szCs w:val="26"/>
          <w:lang w:val="ru-RU" w:eastAsia="ar-SA"/>
        </w:rPr>
        <w:tab/>
      </w:r>
      <w:r>
        <w:rPr>
          <w:rFonts w:eastAsia="SimSun"/>
          <w:b/>
          <w:kern w:val="1"/>
          <w:sz w:val="26"/>
          <w:szCs w:val="26"/>
          <w:lang w:val="ru-RU" w:eastAsia="ar-SA"/>
        </w:rPr>
        <w:tab/>
        <w:t>КОТИРОВОЧНАЯ ДОКУМЕНТАЦИЯ</w:t>
      </w:r>
    </w:p>
    <w:p w:rsidR="007244C2" w:rsidRDefault="007244C2" w:rsidP="00D21AA5">
      <w:pPr>
        <w:tabs>
          <w:tab w:val="center" w:pos="2463"/>
          <w:tab w:val="center" w:pos="5631"/>
        </w:tabs>
        <w:spacing w:after="13"/>
        <w:ind w:left="0" w:firstLine="0"/>
        <w:jc w:val="left"/>
        <w:rPr>
          <w:rFonts w:ascii="Calibri" w:eastAsia="Calibri" w:hAnsi="Calibri" w:cs="Calibri"/>
          <w:sz w:val="22"/>
          <w:lang w:val="ru-RU"/>
        </w:rPr>
      </w:pPr>
    </w:p>
    <w:p w:rsidR="00D21AA5" w:rsidRPr="00F30BE8" w:rsidRDefault="00007C67" w:rsidP="00D21AA5">
      <w:pPr>
        <w:tabs>
          <w:tab w:val="center" w:pos="2463"/>
          <w:tab w:val="center" w:pos="5631"/>
        </w:tabs>
        <w:spacing w:after="13"/>
        <w:ind w:left="0" w:firstLine="0"/>
        <w:jc w:val="left"/>
        <w:rPr>
          <w:b/>
          <w:lang w:val="ru-RU"/>
        </w:rPr>
      </w:pPr>
      <w:r>
        <w:rPr>
          <w:rFonts w:ascii="Calibri" w:eastAsia="Calibri" w:hAnsi="Calibri" w:cs="Calibri"/>
          <w:sz w:val="22"/>
          <w:lang w:val="ru-RU"/>
        </w:rPr>
        <w:t xml:space="preserve">                                      </w:t>
      </w:r>
      <w:r w:rsidR="00D21AA5">
        <w:t>I</w:t>
      </w:r>
      <w:r w:rsidR="00D21AA5" w:rsidRPr="002320BA">
        <w:rPr>
          <w:lang w:val="ru-RU"/>
        </w:rPr>
        <w:t>.</w:t>
      </w:r>
      <w:r w:rsidR="00D21AA5" w:rsidRPr="002320BA">
        <w:rPr>
          <w:rFonts w:ascii="Arial" w:eastAsia="Arial" w:hAnsi="Arial" w:cs="Arial"/>
          <w:lang w:val="ru-RU"/>
        </w:rPr>
        <w:t xml:space="preserve"> </w:t>
      </w:r>
      <w:r w:rsidR="00D21AA5" w:rsidRPr="002320BA">
        <w:rPr>
          <w:rFonts w:ascii="Arial" w:eastAsia="Arial" w:hAnsi="Arial" w:cs="Arial"/>
          <w:lang w:val="ru-RU"/>
        </w:rPr>
        <w:tab/>
      </w:r>
      <w:r w:rsidR="00D21AA5" w:rsidRPr="00F30BE8">
        <w:rPr>
          <w:b/>
          <w:lang w:val="ru-RU"/>
        </w:rPr>
        <w:t xml:space="preserve">Условия проведения запроса котировок </w:t>
      </w:r>
    </w:p>
    <w:p w:rsidR="00D21AA5" w:rsidRPr="00F30BE8" w:rsidRDefault="00D21AA5" w:rsidP="00D21AA5">
      <w:pPr>
        <w:spacing w:after="0" w:line="259" w:lineRule="auto"/>
        <w:ind w:left="0" w:firstLine="0"/>
        <w:jc w:val="left"/>
        <w:rPr>
          <w:b/>
          <w:lang w:val="ru-RU"/>
        </w:rPr>
      </w:pPr>
      <w:r w:rsidRPr="00F30BE8">
        <w:rPr>
          <w:b/>
          <w:lang w:val="ru-RU"/>
        </w:rPr>
        <w:t xml:space="preserve"> </w:t>
      </w:r>
    </w:p>
    <w:p w:rsidR="00D21AA5" w:rsidRPr="003224DE" w:rsidRDefault="00D21AA5" w:rsidP="00D21AA5">
      <w:pPr>
        <w:numPr>
          <w:ilvl w:val="0"/>
          <w:numId w:val="1"/>
        </w:numPr>
        <w:spacing w:after="13"/>
        <w:ind w:right="107" w:hanging="708"/>
        <w:rPr>
          <w:b/>
        </w:rPr>
      </w:pPr>
      <w:r w:rsidRPr="00F30BE8">
        <w:rPr>
          <w:b/>
          <w:lang w:val="ru-RU"/>
        </w:rPr>
        <w:t xml:space="preserve">Общие условия проведения </w:t>
      </w:r>
      <w:proofErr w:type="spellStart"/>
      <w:r w:rsidRPr="00F30BE8">
        <w:rPr>
          <w:b/>
        </w:rPr>
        <w:t>запроса</w:t>
      </w:r>
      <w:proofErr w:type="spellEnd"/>
      <w:r w:rsidRPr="00F30BE8">
        <w:rPr>
          <w:b/>
        </w:rPr>
        <w:t xml:space="preserve"> </w:t>
      </w:r>
      <w:proofErr w:type="spellStart"/>
      <w:r w:rsidRPr="00F30BE8">
        <w:rPr>
          <w:b/>
        </w:rPr>
        <w:t>котировок</w:t>
      </w:r>
      <w:proofErr w:type="spellEnd"/>
      <w:r w:rsidRPr="00F30BE8">
        <w:rPr>
          <w:b/>
        </w:rPr>
        <w:t xml:space="preserve"> </w:t>
      </w:r>
    </w:p>
    <w:p w:rsidR="00D21AA5" w:rsidRPr="00140C1D" w:rsidRDefault="00D21AA5" w:rsidP="00D21AA5">
      <w:pPr>
        <w:numPr>
          <w:ilvl w:val="1"/>
          <w:numId w:val="1"/>
        </w:numPr>
        <w:spacing w:after="13"/>
        <w:ind w:right="107" w:hanging="708"/>
      </w:pPr>
      <w:r w:rsidRPr="009C5AF2">
        <w:rPr>
          <w:lang w:val="ru-RU"/>
        </w:rPr>
        <w:t xml:space="preserve">Сведения о заказчике </w:t>
      </w:r>
    </w:p>
    <w:p w:rsidR="00D21AA5" w:rsidRPr="002320BA" w:rsidRDefault="00D21AA5" w:rsidP="00D21AA5">
      <w:pPr>
        <w:numPr>
          <w:ilvl w:val="2"/>
          <w:numId w:val="1"/>
        </w:numPr>
        <w:ind w:left="0" w:right="108" w:firstLine="708"/>
        <w:rPr>
          <w:lang w:val="ru-RU"/>
        </w:rPr>
      </w:pPr>
      <w:r w:rsidRPr="002320BA">
        <w:rPr>
          <w:lang w:val="ru-RU"/>
        </w:rPr>
        <w:t xml:space="preserve">Заказчик – </w:t>
      </w:r>
      <w:r w:rsidR="009C5AF2" w:rsidRPr="009C5AF2">
        <w:rPr>
          <w:bCs/>
          <w:color w:val="auto"/>
          <w:szCs w:val="28"/>
          <w:lang w:val="ru-RU" w:eastAsia="ru-RU"/>
        </w:rPr>
        <w:t>Негосударственное учреждение здравоохранения «</w:t>
      </w:r>
      <w:r w:rsidR="00CF1FA2">
        <w:rPr>
          <w:bCs/>
          <w:color w:val="auto"/>
          <w:szCs w:val="28"/>
          <w:lang w:val="ru-RU" w:eastAsia="ru-RU"/>
        </w:rPr>
        <w:t>Узловая поликлиника на станции Шарья</w:t>
      </w:r>
      <w:r w:rsidR="009C5AF2" w:rsidRPr="009C5AF2">
        <w:rPr>
          <w:bCs/>
          <w:color w:val="auto"/>
          <w:szCs w:val="28"/>
          <w:lang w:val="ru-RU" w:eastAsia="ru-RU"/>
        </w:rPr>
        <w:t xml:space="preserve"> открытого акционерного общества «Российские железные дороги» (сокращенное официальное наименование учреждения: НУЗ «</w:t>
      </w:r>
      <w:r w:rsidR="00CF1FA2">
        <w:rPr>
          <w:bCs/>
          <w:color w:val="auto"/>
          <w:szCs w:val="28"/>
          <w:lang w:val="ru-RU" w:eastAsia="ru-RU"/>
        </w:rPr>
        <w:t>Узловая поликлиника</w:t>
      </w:r>
      <w:r w:rsidR="00DB5F35">
        <w:rPr>
          <w:bCs/>
          <w:color w:val="auto"/>
          <w:szCs w:val="28"/>
          <w:lang w:val="ru-RU" w:eastAsia="ru-RU"/>
        </w:rPr>
        <w:t xml:space="preserve"> на ст. </w:t>
      </w:r>
      <w:r w:rsidR="00CF1FA2">
        <w:rPr>
          <w:bCs/>
          <w:color w:val="auto"/>
          <w:szCs w:val="28"/>
          <w:lang w:val="ru-RU" w:eastAsia="ru-RU"/>
        </w:rPr>
        <w:t>Шарья</w:t>
      </w:r>
      <w:r w:rsidR="00DB5F35">
        <w:rPr>
          <w:bCs/>
          <w:color w:val="auto"/>
          <w:szCs w:val="28"/>
          <w:lang w:val="ru-RU" w:eastAsia="ru-RU"/>
        </w:rPr>
        <w:t xml:space="preserve"> ОАО «РЖД»</w:t>
      </w:r>
      <w:r w:rsidR="009C5AF2" w:rsidRPr="009C5AF2">
        <w:rPr>
          <w:bCs/>
          <w:color w:val="auto"/>
          <w:szCs w:val="28"/>
          <w:lang w:val="ru-RU" w:eastAsia="ru-RU"/>
        </w:rPr>
        <w:t>.</w:t>
      </w:r>
    </w:p>
    <w:p w:rsidR="009C5AF2" w:rsidRPr="009C5AF2" w:rsidRDefault="009C5AF2" w:rsidP="009C5AF2">
      <w:pPr>
        <w:ind w:left="0" w:firstLine="695"/>
        <w:rPr>
          <w:b/>
          <w:bCs/>
          <w:lang w:val="ru-RU"/>
        </w:rPr>
      </w:pPr>
      <w:r>
        <w:rPr>
          <w:lang w:val="ru-RU"/>
        </w:rPr>
        <w:t>М</w:t>
      </w:r>
      <w:r w:rsidR="00CF1FA2">
        <w:rPr>
          <w:lang w:val="ru-RU"/>
        </w:rPr>
        <w:t xml:space="preserve">есто нахождения заказчика: </w:t>
      </w:r>
      <w:r w:rsidR="00CF1FA2">
        <w:rPr>
          <w:bCs/>
          <w:szCs w:val="28"/>
          <w:lang w:val="ru-RU"/>
        </w:rPr>
        <w:t xml:space="preserve">Костромская обл., г. Шарья, 2-ой </w:t>
      </w:r>
      <w:proofErr w:type="gramStart"/>
      <w:r w:rsidR="00CF1FA2">
        <w:rPr>
          <w:bCs/>
          <w:szCs w:val="28"/>
          <w:lang w:val="ru-RU"/>
        </w:rPr>
        <w:t>микрорайон,  д.</w:t>
      </w:r>
      <w:proofErr w:type="gramEnd"/>
      <w:r w:rsidR="00CF1FA2">
        <w:rPr>
          <w:bCs/>
          <w:szCs w:val="28"/>
          <w:lang w:val="ru-RU"/>
        </w:rPr>
        <w:t xml:space="preserve"> 48</w:t>
      </w:r>
    </w:p>
    <w:p w:rsidR="00CF1FA2" w:rsidRPr="009C5AF2" w:rsidRDefault="00D21AA5" w:rsidP="00CF1FA2">
      <w:pPr>
        <w:ind w:left="0" w:firstLine="695"/>
        <w:rPr>
          <w:b/>
          <w:bCs/>
          <w:lang w:val="ru-RU"/>
        </w:rPr>
      </w:pPr>
      <w:r w:rsidRPr="00C37585">
        <w:rPr>
          <w:lang w:val="ru-RU"/>
        </w:rPr>
        <w:t>Почтовый адр</w:t>
      </w:r>
      <w:r>
        <w:rPr>
          <w:lang w:val="ru-RU"/>
        </w:rPr>
        <w:t xml:space="preserve">ес заказчика: </w:t>
      </w:r>
      <w:r w:rsidR="00CF1FA2">
        <w:rPr>
          <w:bCs/>
          <w:szCs w:val="28"/>
          <w:lang w:val="ru-RU"/>
        </w:rPr>
        <w:t xml:space="preserve">157501, Костромская обл., г. Шарья, 2-ой </w:t>
      </w:r>
      <w:proofErr w:type="gramStart"/>
      <w:r w:rsidR="00CF1FA2">
        <w:rPr>
          <w:bCs/>
          <w:szCs w:val="28"/>
          <w:lang w:val="ru-RU"/>
        </w:rPr>
        <w:t>микрорайон,  д.</w:t>
      </w:r>
      <w:proofErr w:type="gramEnd"/>
      <w:r w:rsidR="00CF1FA2">
        <w:rPr>
          <w:bCs/>
          <w:szCs w:val="28"/>
          <w:lang w:val="ru-RU"/>
        </w:rPr>
        <w:t xml:space="preserve"> 48</w:t>
      </w:r>
    </w:p>
    <w:p w:rsidR="009C5AF2" w:rsidRPr="009C5AF2" w:rsidRDefault="00F639A2" w:rsidP="009C5AF2">
      <w:pPr>
        <w:ind w:left="0" w:firstLine="695"/>
        <w:rPr>
          <w:bCs/>
          <w:szCs w:val="28"/>
          <w:lang w:val="ru-RU"/>
        </w:rPr>
      </w:pPr>
      <w:r>
        <w:rPr>
          <w:lang w:val="ru-RU"/>
        </w:rPr>
        <w:t xml:space="preserve">1.1.2. </w:t>
      </w:r>
      <w:proofErr w:type="gramStart"/>
      <w:r w:rsidR="00D21AA5" w:rsidRPr="009C5AF2">
        <w:rPr>
          <w:lang w:val="ru-RU"/>
        </w:rPr>
        <w:t>Контактные  данные</w:t>
      </w:r>
      <w:proofErr w:type="gramEnd"/>
      <w:r w:rsidR="00D21AA5" w:rsidRPr="009C5AF2">
        <w:rPr>
          <w:lang w:val="ru-RU"/>
        </w:rPr>
        <w:t xml:space="preserve">: </w:t>
      </w:r>
      <w:r w:rsidR="00CF1FA2">
        <w:rPr>
          <w:lang w:val="ru-RU"/>
        </w:rPr>
        <w:t>И</w:t>
      </w:r>
      <w:r w:rsidR="009C5AF2" w:rsidRPr="009C5AF2">
        <w:rPr>
          <w:bCs/>
          <w:szCs w:val="28"/>
          <w:lang w:val="ru-RU"/>
        </w:rPr>
        <w:t xml:space="preserve">нспектор по производственным вопросам </w:t>
      </w:r>
      <w:proofErr w:type="spellStart"/>
      <w:r w:rsidR="00CF1FA2">
        <w:rPr>
          <w:bCs/>
          <w:szCs w:val="28"/>
          <w:lang w:val="ru-RU"/>
        </w:rPr>
        <w:t>Бобарыкина</w:t>
      </w:r>
      <w:proofErr w:type="spellEnd"/>
      <w:r w:rsidR="00CF1FA2">
        <w:rPr>
          <w:bCs/>
          <w:szCs w:val="28"/>
          <w:lang w:val="ru-RU"/>
        </w:rPr>
        <w:t xml:space="preserve"> Лариса Анатольевна</w:t>
      </w:r>
    </w:p>
    <w:p w:rsidR="009C5AF2" w:rsidRPr="00CF1FA2" w:rsidRDefault="009C5AF2" w:rsidP="009C5AF2">
      <w:pPr>
        <w:ind w:left="0" w:firstLine="695"/>
        <w:rPr>
          <w:bCs/>
          <w:szCs w:val="28"/>
          <w:lang w:val="ru-RU"/>
        </w:rPr>
      </w:pPr>
      <w:r w:rsidRPr="009C5AF2">
        <w:rPr>
          <w:bCs/>
          <w:szCs w:val="28"/>
          <w:lang w:val="ru-RU"/>
        </w:rPr>
        <w:t xml:space="preserve">Адрес электронной почты: </w:t>
      </w:r>
      <w:proofErr w:type="spellStart"/>
      <w:r w:rsidR="00CF1FA2">
        <w:rPr>
          <w:bCs/>
          <w:szCs w:val="28"/>
        </w:rPr>
        <w:t>nuz</w:t>
      </w:r>
      <w:proofErr w:type="spellEnd"/>
      <w:r w:rsidR="00CF1FA2" w:rsidRPr="00CF1FA2">
        <w:rPr>
          <w:bCs/>
          <w:szCs w:val="28"/>
          <w:lang w:val="ru-RU"/>
        </w:rPr>
        <w:t>-</w:t>
      </w:r>
      <w:r w:rsidR="00CF1FA2">
        <w:rPr>
          <w:bCs/>
          <w:szCs w:val="28"/>
        </w:rPr>
        <w:t>sharia</w:t>
      </w:r>
      <w:r w:rsidR="00CF1FA2" w:rsidRPr="00CF1FA2">
        <w:rPr>
          <w:bCs/>
          <w:szCs w:val="28"/>
          <w:lang w:val="ru-RU"/>
        </w:rPr>
        <w:t>@</w:t>
      </w:r>
      <w:r w:rsidR="00CF1FA2">
        <w:rPr>
          <w:bCs/>
          <w:szCs w:val="28"/>
        </w:rPr>
        <w:t>rambler</w:t>
      </w:r>
      <w:r w:rsidR="00CF1FA2" w:rsidRPr="00CF1FA2">
        <w:rPr>
          <w:bCs/>
          <w:szCs w:val="28"/>
          <w:lang w:val="ru-RU"/>
        </w:rPr>
        <w:t>.</w:t>
      </w:r>
      <w:proofErr w:type="spellStart"/>
      <w:r w:rsidR="00CF1FA2">
        <w:rPr>
          <w:bCs/>
          <w:szCs w:val="28"/>
        </w:rPr>
        <w:t>ru</w:t>
      </w:r>
      <w:proofErr w:type="spellEnd"/>
    </w:p>
    <w:p w:rsidR="009C5AF2" w:rsidRPr="00CF1FA2" w:rsidRDefault="009C5AF2" w:rsidP="009C5AF2">
      <w:pPr>
        <w:ind w:left="0" w:firstLine="693"/>
        <w:rPr>
          <w:bCs/>
          <w:i/>
          <w:szCs w:val="28"/>
        </w:rPr>
      </w:pPr>
      <w:proofErr w:type="spellStart"/>
      <w:r w:rsidRPr="00F24C89">
        <w:rPr>
          <w:bCs/>
          <w:szCs w:val="28"/>
        </w:rPr>
        <w:t>Номер</w:t>
      </w:r>
      <w:proofErr w:type="spellEnd"/>
      <w:r w:rsidRPr="00F24C89">
        <w:rPr>
          <w:bCs/>
          <w:szCs w:val="28"/>
        </w:rPr>
        <w:t xml:space="preserve"> </w:t>
      </w:r>
      <w:proofErr w:type="spellStart"/>
      <w:r w:rsidRPr="00F24C89">
        <w:rPr>
          <w:bCs/>
          <w:szCs w:val="28"/>
        </w:rPr>
        <w:t>телефона</w:t>
      </w:r>
      <w:proofErr w:type="spellEnd"/>
      <w:r w:rsidRPr="00F24C89">
        <w:rPr>
          <w:bCs/>
          <w:szCs w:val="28"/>
        </w:rPr>
        <w:t>:</w:t>
      </w:r>
      <w:r>
        <w:rPr>
          <w:bCs/>
          <w:szCs w:val="28"/>
        </w:rPr>
        <w:t xml:space="preserve"> </w:t>
      </w:r>
      <w:r w:rsidR="00CF1FA2">
        <w:rPr>
          <w:bCs/>
          <w:szCs w:val="28"/>
        </w:rPr>
        <w:t>8</w:t>
      </w:r>
      <w:r>
        <w:rPr>
          <w:bCs/>
          <w:szCs w:val="28"/>
        </w:rPr>
        <w:t>(</w:t>
      </w:r>
      <w:r w:rsidR="00CF1FA2">
        <w:rPr>
          <w:bCs/>
          <w:i/>
          <w:szCs w:val="28"/>
        </w:rPr>
        <w:t>49449</w:t>
      </w:r>
      <w:r>
        <w:rPr>
          <w:bCs/>
          <w:i/>
          <w:szCs w:val="28"/>
        </w:rPr>
        <w:t>)</w:t>
      </w:r>
      <w:r w:rsidR="00CF1FA2">
        <w:rPr>
          <w:bCs/>
          <w:i/>
          <w:szCs w:val="28"/>
        </w:rPr>
        <w:t>5-76-76</w:t>
      </w:r>
    </w:p>
    <w:p w:rsidR="00D21AA5" w:rsidRPr="00F639A2" w:rsidRDefault="00F639A2" w:rsidP="009C5AF2">
      <w:pPr>
        <w:spacing w:after="3"/>
        <w:ind w:left="-15" w:right="107"/>
        <w:rPr>
          <w:lang w:val="ru-RU"/>
        </w:rPr>
      </w:pPr>
      <w:r>
        <w:rPr>
          <w:lang w:val="ru-RU"/>
        </w:rPr>
        <w:t xml:space="preserve">Номер факса: </w:t>
      </w:r>
      <w:r w:rsidR="00CF1FA2">
        <w:rPr>
          <w:bCs/>
          <w:szCs w:val="28"/>
        </w:rPr>
        <w:t>8(</w:t>
      </w:r>
      <w:r w:rsidR="00CF1FA2">
        <w:rPr>
          <w:bCs/>
          <w:i/>
          <w:szCs w:val="28"/>
        </w:rPr>
        <w:t>49449)5-76-76</w:t>
      </w:r>
    </w:p>
    <w:p w:rsidR="00D21AA5" w:rsidRPr="00140C1D" w:rsidRDefault="00D21AA5" w:rsidP="00D21AA5">
      <w:pPr>
        <w:numPr>
          <w:ilvl w:val="1"/>
          <w:numId w:val="1"/>
        </w:numPr>
        <w:spacing w:after="13"/>
        <w:ind w:right="107" w:hanging="708"/>
      </w:pPr>
      <w:proofErr w:type="spellStart"/>
      <w:r>
        <w:t>Способ</w:t>
      </w:r>
      <w:proofErr w:type="spellEnd"/>
      <w:r>
        <w:t xml:space="preserve"> </w:t>
      </w:r>
      <w:proofErr w:type="spellStart"/>
      <w:r>
        <w:t>проведения</w:t>
      </w:r>
      <w:proofErr w:type="spellEnd"/>
      <w:r>
        <w:t xml:space="preserve"> </w:t>
      </w:r>
      <w:proofErr w:type="spellStart"/>
      <w:r>
        <w:t>запроса</w:t>
      </w:r>
      <w:proofErr w:type="spellEnd"/>
      <w:r>
        <w:t xml:space="preserve"> </w:t>
      </w:r>
      <w:proofErr w:type="spellStart"/>
      <w:r>
        <w:t>котировок</w:t>
      </w:r>
      <w:proofErr w:type="spellEnd"/>
      <w:r>
        <w:t xml:space="preserve"> </w:t>
      </w:r>
    </w:p>
    <w:p w:rsidR="00D21AA5" w:rsidRPr="00C37585" w:rsidRDefault="00D21AA5" w:rsidP="008956EE">
      <w:pPr>
        <w:spacing w:after="3"/>
        <w:ind w:left="-15" w:right="107"/>
        <w:rPr>
          <w:lang w:val="ru-RU"/>
        </w:rPr>
      </w:pPr>
      <w:r w:rsidRPr="008956EE">
        <w:rPr>
          <w:b/>
          <w:lang w:val="ru-RU"/>
        </w:rPr>
        <w:t>За</w:t>
      </w:r>
      <w:r w:rsidR="009C5AF2" w:rsidRPr="008956EE">
        <w:rPr>
          <w:b/>
          <w:lang w:val="ru-RU"/>
        </w:rPr>
        <w:t>прос котировок в бумажной форме №</w:t>
      </w:r>
      <w:r w:rsidR="005D4EDC" w:rsidRPr="008956EE">
        <w:rPr>
          <w:b/>
          <w:lang w:val="ru-RU"/>
        </w:rPr>
        <w:t xml:space="preserve"> </w:t>
      </w:r>
      <w:r w:rsidR="00CF1FA2" w:rsidRPr="00CF1FA2">
        <w:rPr>
          <w:b/>
          <w:lang w:val="ru-RU"/>
        </w:rPr>
        <w:t>7</w:t>
      </w:r>
      <w:r w:rsidR="005D4EDC" w:rsidRPr="008956EE">
        <w:rPr>
          <w:b/>
          <w:lang w:val="ru-RU"/>
        </w:rPr>
        <w:t xml:space="preserve">/2019 </w:t>
      </w:r>
      <w:r>
        <w:rPr>
          <w:lang w:val="ru-RU"/>
        </w:rPr>
        <w:t xml:space="preserve">(далее – запрос котировок). </w:t>
      </w:r>
      <w:r w:rsidRPr="00C37585">
        <w:rPr>
          <w:lang w:val="ru-RU"/>
        </w:rPr>
        <w:t xml:space="preserve"> </w:t>
      </w:r>
      <w:r w:rsidR="008956EE" w:rsidRPr="008956EE">
        <w:rPr>
          <w:lang w:val="ru-RU"/>
        </w:rPr>
        <w:t>Процедура закупки проводится в соответствии с требованиями Положения о закупке товаров работ и услуг для нужд НУЗ ОАО «РЖД» от 2 апреля 2018 г., размещенного на сайте Заказчика.</w:t>
      </w:r>
    </w:p>
    <w:p w:rsidR="009C5AF2" w:rsidRPr="009C5AF2" w:rsidRDefault="00D21AA5" w:rsidP="008956EE">
      <w:pPr>
        <w:numPr>
          <w:ilvl w:val="1"/>
          <w:numId w:val="1"/>
        </w:numPr>
        <w:spacing w:after="3"/>
        <w:ind w:left="0" w:right="107" w:firstLine="709"/>
        <w:rPr>
          <w:lang w:val="ru-RU"/>
        </w:rPr>
      </w:pPr>
      <w:r w:rsidRPr="008956EE">
        <w:rPr>
          <w:b/>
          <w:lang w:val="ru-RU"/>
        </w:rPr>
        <w:t xml:space="preserve">Предмет запроса </w:t>
      </w:r>
      <w:r w:rsidR="00A32604" w:rsidRPr="008956EE">
        <w:rPr>
          <w:b/>
          <w:lang w:val="ru-RU"/>
        </w:rPr>
        <w:t>котировок</w:t>
      </w:r>
      <w:r w:rsidR="00A32604" w:rsidRPr="00C439E6">
        <w:rPr>
          <w:lang w:val="ru-RU"/>
        </w:rPr>
        <w:t>:</w:t>
      </w:r>
      <w:r w:rsidR="00A32604">
        <w:rPr>
          <w:lang w:val="ru-RU"/>
        </w:rPr>
        <w:t xml:space="preserve"> </w:t>
      </w:r>
      <w:r w:rsidR="00EF09A0">
        <w:rPr>
          <w:szCs w:val="28"/>
          <w:lang w:val="ru-RU"/>
        </w:rPr>
        <w:t xml:space="preserve">оказание услуг по проведению </w:t>
      </w:r>
      <w:r w:rsidR="00CF1FA2">
        <w:rPr>
          <w:szCs w:val="28"/>
          <w:lang w:val="ru-RU"/>
        </w:rPr>
        <w:t xml:space="preserve">инструментальных замеров вредных производственных факторов на рабочих местах </w:t>
      </w:r>
      <w:r w:rsidR="00257F12" w:rsidRPr="00257F12">
        <w:rPr>
          <w:szCs w:val="28"/>
          <w:lang w:val="ru-RU"/>
        </w:rPr>
        <w:t>для нужд НУЗ</w:t>
      </w:r>
      <w:r w:rsidR="00257F12" w:rsidRPr="00257F12">
        <w:rPr>
          <w:bCs/>
          <w:szCs w:val="28"/>
          <w:lang w:val="ru-RU"/>
        </w:rPr>
        <w:t xml:space="preserve"> </w:t>
      </w:r>
      <w:r w:rsidR="00257F12" w:rsidRPr="00257F12">
        <w:rPr>
          <w:szCs w:val="28"/>
          <w:lang w:val="ru-RU"/>
        </w:rPr>
        <w:t>«</w:t>
      </w:r>
      <w:r w:rsidR="00CF1FA2">
        <w:rPr>
          <w:szCs w:val="28"/>
          <w:lang w:val="ru-RU"/>
        </w:rPr>
        <w:t>Узловая поликлиника на ст. Шарья ОАО «РЖД».</w:t>
      </w:r>
    </w:p>
    <w:p w:rsidR="00D21AA5" w:rsidRPr="00140C1D" w:rsidRDefault="00D21AA5" w:rsidP="00D21AA5">
      <w:pPr>
        <w:numPr>
          <w:ilvl w:val="1"/>
          <w:numId w:val="1"/>
        </w:numPr>
        <w:spacing w:after="13"/>
        <w:ind w:right="107" w:hanging="708"/>
      </w:pPr>
      <w:proofErr w:type="spellStart"/>
      <w:r>
        <w:t>Участники</w:t>
      </w:r>
      <w:proofErr w:type="spellEnd"/>
      <w:r>
        <w:rPr>
          <w:lang w:val="ru-RU"/>
        </w:rPr>
        <w:t>:</w:t>
      </w:r>
    </w:p>
    <w:p w:rsidR="00D21AA5" w:rsidRPr="00C37585" w:rsidRDefault="00D21AA5" w:rsidP="00D21AA5">
      <w:pPr>
        <w:ind w:left="708" w:right="108" w:firstLine="0"/>
        <w:rPr>
          <w:lang w:val="ru-RU"/>
        </w:rPr>
      </w:pPr>
      <w:r w:rsidRPr="00C37585">
        <w:rPr>
          <w:lang w:val="ru-RU"/>
        </w:rPr>
        <w:t xml:space="preserve">Особенности участия в запросе котировок не предусмотрены. </w:t>
      </w:r>
    </w:p>
    <w:p w:rsidR="00D21AA5" w:rsidRPr="00140C1D" w:rsidRDefault="00D21AA5" w:rsidP="00D21AA5">
      <w:pPr>
        <w:numPr>
          <w:ilvl w:val="1"/>
          <w:numId w:val="1"/>
        </w:numPr>
        <w:spacing w:after="13"/>
        <w:ind w:right="107" w:hanging="708"/>
      </w:pPr>
      <w:proofErr w:type="spellStart"/>
      <w:r>
        <w:t>Антидемпинговые</w:t>
      </w:r>
      <w:proofErr w:type="spellEnd"/>
      <w:r>
        <w:t xml:space="preserve"> </w:t>
      </w:r>
      <w:proofErr w:type="spellStart"/>
      <w:r>
        <w:t>меры</w:t>
      </w:r>
      <w:proofErr w:type="spellEnd"/>
      <w:r>
        <w:rPr>
          <w:lang w:val="ru-RU"/>
        </w:rPr>
        <w:t>:</w:t>
      </w:r>
      <w:r>
        <w:t xml:space="preserve"> </w:t>
      </w:r>
    </w:p>
    <w:p w:rsidR="00D21AA5" w:rsidRPr="0083265B" w:rsidRDefault="00D21AA5" w:rsidP="00D21AA5">
      <w:pPr>
        <w:ind w:left="708" w:right="108" w:firstLine="0"/>
        <w:rPr>
          <w:lang w:val="ru-RU"/>
        </w:rPr>
      </w:pPr>
      <w:r w:rsidRPr="0083265B">
        <w:rPr>
          <w:lang w:val="ru-RU"/>
        </w:rPr>
        <w:t xml:space="preserve">Антидемпинговые меры не предусмотрены. </w:t>
      </w:r>
    </w:p>
    <w:p w:rsidR="00D21AA5" w:rsidRPr="00C37585" w:rsidRDefault="00D21AA5" w:rsidP="00D21AA5">
      <w:pPr>
        <w:spacing w:after="13"/>
        <w:ind w:left="703" w:right="107" w:hanging="10"/>
        <w:rPr>
          <w:lang w:val="ru-RU"/>
        </w:rPr>
      </w:pPr>
      <w:r w:rsidRPr="00C37585">
        <w:rPr>
          <w:lang w:val="ru-RU"/>
        </w:rPr>
        <w:t>1.6.</w:t>
      </w:r>
      <w:r w:rsidRPr="00C37585">
        <w:rPr>
          <w:rFonts w:ascii="Arial" w:eastAsia="Arial" w:hAnsi="Arial" w:cs="Arial"/>
          <w:lang w:val="ru-RU"/>
        </w:rPr>
        <w:t xml:space="preserve"> </w:t>
      </w:r>
      <w:r>
        <w:rPr>
          <w:lang w:val="ru-RU"/>
        </w:rPr>
        <w:t xml:space="preserve">Обеспечение заявок: </w:t>
      </w:r>
      <w:r w:rsidRPr="00C37585">
        <w:rPr>
          <w:lang w:val="ru-RU"/>
        </w:rPr>
        <w:t xml:space="preserve">не предусмотрено. </w:t>
      </w:r>
    </w:p>
    <w:p w:rsidR="00D21AA5" w:rsidRPr="00C37585" w:rsidRDefault="00D21AA5" w:rsidP="00D21AA5">
      <w:pPr>
        <w:spacing w:after="13"/>
        <w:ind w:left="703" w:right="107" w:hanging="10"/>
        <w:rPr>
          <w:lang w:val="ru-RU"/>
        </w:rPr>
      </w:pPr>
      <w:r w:rsidRPr="00C37585">
        <w:rPr>
          <w:lang w:val="ru-RU"/>
        </w:rPr>
        <w:t>1.7.</w:t>
      </w:r>
      <w:r w:rsidRPr="00C37585">
        <w:rPr>
          <w:rFonts w:ascii="Arial" w:eastAsia="Arial" w:hAnsi="Arial" w:cs="Arial"/>
          <w:lang w:val="ru-RU"/>
        </w:rPr>
        <w:t xml:space="preserve"> </w:t>
      </w:r>
      <w:r w:rsidRPr="00C37585">
        <w:rPr>
          <w:lang w:val="ru-RU"/>
        </w:rPr>
        <w:t>Обеспечение исполн</w:t>
      </w:r>
      <w:r>
        <w:rPr>
          <w:lang w:val="ru-RU"/>
        </w:rPr>
        <w:t xml:space="preserve">ения договора: </w:t>
      </w:r>
      <w:r w:rsidRPr="00C37585">
        <w:rPr>
          <w:lang w:val="ru-RU"/>
        </w:rPr>
        <w:t xml:space="preserve">не предусмотрено. </w:t>
      </w:r>
    </w:p>
    <w:p w:rsidR="00D21AA5" w:rsidRPr="00C37585" w:rsidRDefault="00D21AA5" w:rsidP="000E62B9">
      <w:pPr>
        <w:spacing w:after="13"/>
        <w:ind w:left="0" w:right="107" w:firstLine="693"/>
        <w:rPr>
          <w:lang w:val="ru-RU"/>
        </w:rPr>
      </w:pPr>
      <w:r w:rsidRPr="00C37585">
        <w:rPr>
          <w:lang w:val="ru-RU"/>
        </w:rPr>
        <w:t>1.8.</w:t>
      </w:r>
      <w:r w:rsidRPr="00C37585">
        <w:rPr>
          <w:rFonts w:ascii="Arial" w:eastAsia="Arial" w:hAnsi="Arial" w:cs="Arial"/>
          <w:lang w:val="ru-RU"/>
        </w:rPr>
        <w:t xml:space="preserve"> </w:t>
      </w:r>
      <w:r w:rsidRPr="00C37585">
        <w:rPr>
          <w:lang w:val="ru-RU"/>
        </w:rPr>
        <w:t xml:space="preserve">Порядок, место, дата начала и окончания срока </w:t>
      </w:r>
      <w:r>
        <w:rPr>
          <w:lang w:val="ru-RU"/>
        </w:rPr>
        <w:t xml:space="preserve">подачи заявок, вскрытия заявок: </w:t>
      </w:r>
    </w:p>
    <w:p w:rsidR="003006E0" w:rsidRPr="003006E0" w:rsidRDefault="00D21AA5" w:rsidP="000E62B9">
      <w:pPr>
        <w:pStyle w:val="a5"/>
        <w:spacing w:line="235" w:lineRule="auto"/>
        <w:ind w:left="0"/>
        <w:jc w:val="both"/>
        <w:rPr>
          <w:sz w:val="28"/>
          <w:szCs w:val="28"/>
          <w:lang w:val="ru-RU"/>
        </w:rPr>
      </w:pPr>
      <w:r>
        <w:rPr>
          <w:lang w:val="ru-RU"/>
        </w:rPr>
        <w:tab/>
      </w:r>
      <w:r w:rsidR="003006E0" w:rsidRPr="003006E0">
        <w:rPr>
          <w:sz w:val="28"/>
          <w:szCs w:val="28"/>
          <w:lang w:val="ru-RU"/>
        </w:rPr>
        <w:t xml:space="preserve">Заявки на бумажном носителе представляются в порядке, предусмотренном пунктом </w:t>
      </w:r>
      <w:r w:rsidR="000375C7">
        <w:rPr>
          <w:sz w:val="28"/>
          <w:szCs w:val="28"/>
          <w:lang w:val="ru-RU"/>
        </w:rPr>
        <w:t>8.4</w:t>
      </w:r>
      <w:r w:rsidR="003006E0" w:rsidRPr="003006E0">
        <w:rPr>
          <w:sz w:val="28"/>
          <w:szCs w:val="28"/>
          <w:lang w:val="ru-RU"/>
        </w:rPr>
        <w:t xml:space="preserve"> конкурсной документации, по адресу: </w:t>
      </w:r>
      <w:r w:rsidR="00513FBB">
        <w:rPr>
          <w:sz w:val="28"/>
          <w:szCs w:val="28"/>
          <w:lang w:val="ru-RU"/>
        </w:rPr>
        <w:t xml:space="preserve">Костромская обл., г. Шарья, 2-ой микрорайон, д. 48, приемная главного врача </w:t>
      </w:r>
      <w:r w:rsidR="003006E0" w:rsidRPr="003006E0">
        <w:rPr>
          <w:sz w:val="28"/>
          <w:szCs w:val="28"/>
          <w:lang w:val="ru-RU"/>
        </w:rPr>
        <w:t>в рабочие дни с 08.00 до 16.30; обед с 12.00 до 12.30</w:t>
      </w:r>
    </w:p>
    <w:p w:rsidR="003006E0" w:rsidRPr="003006E0" w:rsidRDefault="003006E0" w:rsidP="00513FBB">
      <w:pPr>
        <w:pStyle w:val="a5"/>
        <w:spacing w:line="235" w:lineRule="auto"/>
        <w:ind w:left="0" w:firstLine="708"/>
        <w:jc w:val="both"/>
        <w:rPr>
          <w:sz w:val="28"/>
          <w:szCs w:val="28"/>
          <w:lang w:val="ru-RU"/>
        </w:rPr>
      </w:pPr>
      <w:r w:rsidRPr="003006E0">
        <w:rPr>
          <w:sz w:val="28"/>
          <w:szCs w:val="28"/>
          <w:lang w:val="ru-RU"/>
        </w:rPr>
        <w:t>Дата начала подачи заявок – с момента опубликования извещения и к</w:t>
      </w:r>
      <w:r w:rsidR="000E62B9">
        <w:rPr>
          <w:sz w:val="28"/>
          <w:szCs w:val="28"/>
          <w:lang w:val="ru-RU"/>
        </w:rPr>
        <w:t>отировочной</w:t>
      </w:r>
      <w:r w:rsidRPr="003006E0">
        <w:rPr>
          <w:sz w:val="28"/>
          <w:szCs w:val="28"/>
          <w:lang w:val="ru-RU"/>
        </w:rPr>
        <w:t xml:space="preserve"> докуме</w:t>
      </w:r>
      <w:r w:rsidR="00015A4F">
        <w:rPr>
          <w:sz w:val="28"/>
          <w:szCs w:val="28"/>
          <w:lang w:val="ru-RU"/>
        </w:rPr>
        <w:t xml:space="preserve">нтации на сайте </w:t>
      </w:r>
      <w:proofErr w:type="spellStart"/>
      <w:r w:rsidR="00015A4F">
        <w:rPr>
          <w:sz w:val="28"/>
          <w:szCs w:val="28"/>
          <w:lang w:val="ru-RU"/>
        </w:rPr>
        <w:t>www</w:t>
      </w:r>
      <w:proofErr w:type="spellEnd"/>
      <w:r w:rsidR="00015A4F">
        <w:rPr>
          <w:sz w:val="28"/>
          <w:szCs w:val="28"/>
          <w:lang w:val="ru-RU"/>
        </w:rPr>
        <w:t>.</w:t>
      </w:r>
      <w:proofErr w:type="spellStart"/>
      <w:r w:rsidR="00513FBB">
        <w:rPr>
          <w:sz w:val="28"/>
          <w:szCs w:val="28"/>
        </w:rPr>
        <w:t>sharyamed</w:t>
      </w:r>
      <w:proofErr w:type="spellEnd"/>
      <w:r w:rsidR="00015A4F">
        <w:rPr>
          <w:sz w:val="28"/>
          <w:szCs w:val="28"/>
          <w:lang w:val="ru-RU"/>
        </w:rPr>
        <w:t>.</w:t>
      </w:r>
      <w:proofErr w:type="spellStart"/>
      <w:r w:rsidR="00015A4F">
        <w:rPr>
          <w:sz w:val="28"/>
          <w:szCs w:val="28"/>
          <w:lang w:val="ru-RU"/>
        </w:rPr>
        <w:t>ru</w:t>
      </w:r>
      <w:proofErr w:type="spellEnd"/>
      <w:r w:rsidR="00015A4F">
        <w:rPr>
          <w:sz w:val="28"/>
          <w:szCs w:val="28"/>
          <w:lang w:val="ru-RU"/>
        </w:rPr>
        <w:t xml:space="preserve"> </w:t>
      </w:r>
      <w:r w:rsidRPr="003006E0">
        <w:rPr>
          <w:sz w:val="28"/>
          <w:szCs w:val="28"/>
          <w:lang w:val="ru-RU"/>
        </w:rPr>
        <w:t xml:space="preserve">(раздел «Закупки») (далее – сайт) </w:t>
      </w:r>
      <w:r w:rsidRPr="007244C2">
        <w:rPr>
          <w:b/>
          <w:sz w:val="28"/>
          <w:szCs w:val="28"/>
          <w:lang w:val="ru-RU"/>
        </w:rPr>
        <w:t>«</w:t>
      </w:r>
      <w:r w:rsidR="007244C2" w:rsidRPr="007244C2">
        <w:rPr>
          <w:b/>
          <w:sz w:val="28"/>
          <w:szCs w:val="28"/>
          <w:lang w:val="ru-RU"/>
        </w:rPr>
        <w:t>2</w:t>
      </w:r>
      <w:r w:rsidR="000977A7">
        <w:rPr>
          <w:b/>
          <w:sz w:val="28"/>
          <w:szCs w:val="28"/>
          <w:lang w:val="ru-RU"/>
        </w:rPr>
        <w:t>8</w:t>
      </w:r>
      <w:r w:rsidRPr="007244C2">
        <w:rPr>
          <w:b/>
          <w:sz w:val="28"/>
          <w:szCs w:val="28"/>
          <w:lang w:val="ru-RU"/>
        </w:rPr>
        <w:t xml:space="preserve">» </w:t>
      </w:r>
      <w:r w:rsidR="00513FBB">
        <w:rPr>
          <w:b/>
          <w:sz w:val="28"/>
          <w:szCs w:val="28"/>
          <w:lang w:val="ru-RU"/>
        </w:rPr>
        <w:t>августа</w:t>
      </w:r>
      <w:r w:rsidR="00591324" w:rsidRPr="007244C2">
        <w:rPr>
          <w:b/>
          <w:sz w:val="28"/>
          <w:szCs w:val="28"/>
          <w:lang w:val="ru-RU"/>
        </w:rPr>
        <w:t xml:space="preserve"> 2019</w:t>
      </w:r>
      <w:r w:rsidRPr="007244C2">
        <w:rPr>
          <w:b/>
          <w:sz w:val="28"/>
          <w:szCs w:val="28"/>
          <w:lang w:val="ru-RU"/>
        </w:rPr>
        <w:t>г.</w:t>
      </w:r>
    </w:p>
    <w:p w:rsidR="003006E0" w:rsidRPr="003006E0" w:rsidRDefault="003006E0" w:rsidP="00513FBB">
      <w:pPr>
        <w:pStyle w:val="a5"/>
        <w:spacing w:line="235" w:lineRule="auto"/>
        <w:ind w:left="0" w:firstLine="708"/>
        <w:jc w:val="both"/>
        <w:rPr>
          <w:sz w:val="28"/>
          <w:szCs w:val="28"/>
          <w:lang w:val="ru-RU"/>
        </w:rPr>
      </w:pPr>
      <w:r w:rsidRPr="003006E0">
        <w:rPr>
          <w:sz w:val="28"/>
          <w:szCs w:val="28"/>
          <w:lang w:val="ru-RU"/>
        </w:rPr>
        <w:t>Дата окончания срока подачи конкурсных заявок –</w:t>
      </w:r>
      <w:r w:rsidR="00623C21">
        <w:rPr>
          <w:sz w:val="28"/>
          <w:szCs w:val="28"/>
          <w:lang w:val="ru-RU"/>
        </w:rPr>
        <w:t>10</w:t>
      </w:r>
      <w:r w:rsidRPr="003006E0">
        <w:rPr>
          <w:sz w:val="28"/>
          <w:szCs w:val="28"/>
          <w:lang w:val="ru-RU"/>
        </w:rPr>
        <w:t xml:space="preserve"> часов 00 м</w:t>
      </w:r>
      <w:r w:rsidR="00C4336A">
        <w:rPr>
          <w:sz w:val="28"/>
          <w:szCs w:val="28"/>
          <w:lang w:val="ru-RU"/>
        </w:rPr>
        <w:t xml:space="preserve">инут московского времени </w:t>
      </w:r>
      <w:r w:rsidR="00C4336A" w:rsidRPr="007244C2">
        <w:rPr>
          <w:b/>
          <w:sz w:val="28"/>
          <w:szCs w:val="28"/>
          <w:lang w:val="ru-RU"/>
        </w:rPr>
        <w:t>«</w:t>
      </w:r>
      <w:r w:rsidR="000977A7">
        <w:rPr>
          <w:b/>
          <w:sz w:val="28"/>
          <w:szCs w:val="28"/>
          <w:lang w:val="ru-RU"/>
        </w:rPr>
        <w:t>04</w:t>
      </w:r>
      <w:r w:rsidR="00C4336A" w:rsidRPr="007244C2">
        <w:rPr>
          <w:b/>
          <w:sz w:val="28"/>
          <w:szCs w:val="28"/>
          <w:lang w:val="ru-RU"/>
        </w:rPr>
        <w:t xml:space="preserve">» </w:t>
      </w:r>
      <w:r w:rsidR="000977A7">
        <w:rPr>
          <w:b/>
          <w:sz w:val="28"/>
          <w:szCs w:val="28"/>
          <w:lang w:val="ru-RU"/>
        </w:rPr>
        <w:t>сентября</w:t>
      </w:r>
      <w:r w:rsidR="00591324" w:rsidRPr="007244C2">
        <w:rPr>
          <w:b/>
          <w:sz w:val="28"/>
          <w:szCs w:val="28"/>
          <w:lang w:val="ru-RU"/>
        </w:rPr>
        <w:t xml:space="preserve"> 2019</w:t>
      </w:r>
      <w:r w:rsidRPr="007244C2">
        <w:rPr>
          <w:b/>
          <w:sz w:val="28"/>
          <w:szCs w:val="28"/>
          <w:lang w:val="ru-RU"/>
        </w:rPr>
        <w:t xml:space="preserve"> г</w:t>
      </w:r>
      <w:r w:rsidRPr="003006E0">
        <w:rPr>
          <w:sz w:val="28"/>
          <w:szCs w:val="28"/>
          <w:lang w:val="ru-RU"/>
        </w:rPr>
        <w:t>.</w:t>
      </w:r>
    </w:p>
    <w:p w:rsidR="00591324" w:rsidRDefault="003006E0" w:rsidP="000E62B9">
      <w:pPr>
        <w:pStyle w:val="a5"/>
        <w:spacing w:line="235" w:lineRule="auto"/>
        <w:ind w:left="0"/>
        <w:jc w:val="both"/>
        <w:rPr>
          <w:sz w:val="28"/>
          <w:szCs w:val="28"/>
          <w:lang w:val="ru-RU"/>
        </w:rPr>
      </w:pPr>
      <w:r w:rsidRPr="003006E0">
        <w:rPr>
          <w:sz w:val="28"/>
          <w:szCs w:val="28"/>
          <w:lang w:val="ru-RU"/>
        </w:rPr>
        <w:lastRenderedPageBreak/>
        <w:t xml:space="preserve">Вскрытие </w:t>
      </w:r>
      <w:r w:rsidR="00C4336A">
        <w:rPr>
          <w:sz w:val="28"/>
          <w:szCs w:val="28"/>
          <w:lang w:val="ru-RU"/>
        </w:rPr>
        <w:t>котировочных</w:t>
      </w:r>
      <w:r w:rsidRPr="003006E0">
        <w:rPr>
          <w:sz w:val="28"/>
          <w:szCs w:val="28"/>
          <w:lang w:val="ru-RU"/>
        </w:rPr>
        <w:t xml:space="preserve"> заявок осуществляется по истечении срока подачи заявок в </w:t>
      </w:r>
      <w:r w:rsidR="00591324">
        <w:rPr>
          <w:sz w:val="28"/>
          <w:szCs w:val="28"/>
          <w:lang w:val="ru-RU"/>
        </w:rPr>
        <w:t>1</w:t>
      </w:r>
      <w:r w:rsidR="00623C21">
        <w:rPr>
          <w:sz w:val="28"/>
          <w:szCs w:val="28"/>
          <w:lang w:val="ru-RU"/>
        </w:rPr>
        <w:t>0</w:t>
      </w:r>
      <w:r w:rsidR="00591324">
        <w:rPr>
          <w:sz w:val="28"/>
          <w:szCs w:val="28"/>
          <w:lang w:val="ru-RU"/>
        </w:rPr>
        <w:t xml:space="preserve"> </w:t>
      </w:r>
      <w:r w:rsidRPr="003006E0">
        <w:rPr>
          <w:sz w:val="28"/>
          <w:szCs w:val="28"/>
          <w:lang w:val="ru-RU"/>
        </w:rPr>
        <w:t xml:space="preserve">часов 00 минут московского времени </w:t>
      </w:r>
      <w:r w:rsidR="00591324" w:rsidRPr="007244C2">
        <w:rPr>
          <w:b/>
          <w:sz w:val="28"/>
          <w:szCs w:val="28"/>
          <w:lang w:val="ru-RU"/>
        </w:rPr>
        <w:t>«</w:t>
      </w:r>
      <w:r w:rsidR="000977A7">
        <w:rPr>
          <w:b/>
          <w:sz w:val="28"/>
          <w:szCs w:val="28"/>
          <w:lang w:val="ru-RU"/>
        </w:rPr>
        <w:t>04</w:t>
      </w:r>
      <w:r w:rsidR="00591324" w:rsidRPr="007244C2">
        <w:rPr>
          <w:b/>
          <w:sz w:val="28"/>
          <w:szCs w:val="28"/>
          <w:lang w:val="ru-RU"/>
        </w:rPr>
        <w:t xml:space="preserve">» </w:t>
      </w:r>
      <w:r w:rsidR="000977A7">
        <w:rPr>
          <w:b/>
          <w:sz w:val="28"/>
          <w:szCs w:val="28"/>
          <w:lang w:val="ru-RU"/>
        </w:rPr>
        <w:t>сентября</w:t>
      </w:r>
      <w:r w:rsidR="00591324" w:rsidRPr="007244C2">
        <w:rPr>
          <w:b/>
          <w:sz w:val="28"/>
          <w:szCs w:val="28"/>
          <w:lang w:val="ru-RU"/>
        </w:rPr>
        <w:t xml:space="preserve"> 2019 г.</w:t>
      </w:r>
    </w:p>
    <w:p w:rsidR="00995849" w:rsidRPr="00BA3470" w:rsidRDefault="003006E0" w:rsidP="000E62B9">
      <w:pPr>
        <w:pStyle w:val="a5"/>
        <w:spacing w:line="235" w:lineRule="auto"/>
        <w:ind w:left="0"/>
        <w:jc w:val="both"/>
        <w:rPr>
          <w:sz w:val="28"/>
          <w:szCs w:val="28"/>
          <w:lang w:val="ru-RU"/>
        </w:rPr>
      </w:pPr>
      <w:r w:rsidRPr="003006E0">
        <w:rPr>
          <w:sz w:val="28"/>
          <w:szCs w:val="28"/>
          <w:lang w:val="ru-RU"/>
        </w:rPr>
        <w:t>по адресу</w:t>
      </w:r>
      <w:r w:rsidR="00513FBB">
        <w:rPr>
          <w:sz w:val="28"/>
          <w:szCs w:val="28"/>
          <w:lang w:val="ru-RU"/>
        </w:rPr>
        <w:t>:</w:t>
      </w:r>
      <w:r w:rsidRPr="003006E0">
        <w:rPr>
          <w:sz w:val="28"/>
          <w:szCs w:val="28"/>
          <w:lang w:val="ru-RU"/>
        </w:rPr>
        <w:t xml:space="preserve"> </w:t>
      </w:r>
      <w:r w:rsidR="00513FBB">
        <w:rPr>
          <w:sz w:val="28"/>
          <w:szCs w:val="28"/>
          <w:lang w:val="ru-RU"/>
        </w:rPr>
        <w:t>157501, Костромская обл., г. Шарья, 2-ой микрорайон, д. 48, приемная главного врача.</w:t>
      </w:r>
    </w:p>
    <w:p w:rsidR="00007C67" w:rsidRPr="00C37585" w:rsidRDefault="00007C67" w:rsidP="00007C67">
      <w:pPr>
        <w:spacing w:after="13"/>
        <w:ind w:left="0" w:right="107" w:firstLine="708"/>
        <w:rPr>
          <w:lang w:val="ru-RU"/>
        </w:rPr>
      </w:pPr>
      <w:r w:rsidRPr="00C37585">
        <w:rPr>
          <w:lang w:val="ru-RU"/>
        </w:rPr>
        <w:t>1.9.</w:t>
      </w:r>
      <w:r w:rsidRPr="00C37585">
        <w:rPr>
          <w:rFonts w:ascii="Arial" w:eastAsia="Arial" w:hAnsi="Arial" w:cs="Arial"/>
          <w:lang w:val="ru-RU"/>
        </w:rPr>
        <w:t xml:space="preserve"> </w:t>
      </w:r>
      <w:r w:rsidRPr="00C37585">
        <w:rPr>
          <w:lang w:val="ru-RU"/>
        </w:rPr>
        <w:t>Место и дата рассмотрения котировочных заявок участников запроса котировок и подведения и</w:t>
      </w:r>
      <w:r>
        <w:rPr>
          <w:lang w:val="ru-RU"/>
        </w:rPr>
        <w:t xml:space="preserve">тогов запроса котировок </w:t>
      </w:r>
    </w:p>
    <w:p w:rsidR="00513FBB" w:rsidRPr="00513FBB" w:rsidRDefault="003006E0" w:rsidP="00513FBB">
      <w:pPr>
        <w:pStyle w:val="a5"/>
        <w:spacing w:line="235" w:lineRule="auto"/>
        <w:ind w:left="0" w:firstLine="708"/>
        <w:jc w:val="both"/>
        <w:rPr>
          <w:sz w:val="28"/>
          <w:szCs w:val="28"/>
          <w:lang w:val="ru-RU"/>
        </w:rPr>
      </w:pPr>
      <w:r w:rsidRPr="00513FBB">
        <w:rPr>
          <w:bCs/>
          <w:sz w:val="28"/>
          <w:szCs w:val="28"/>
          <w:lang w:val="ru-RU" w:eastAsia="ru-RU"/>
        </w:rPr>
        <w:t>Рассмотрение ко</w:t>
      </w:r>
      <w:r w:rsidR="00C4336A" w:rsidRPr="00513FBB">
        <w:rPr>
          <w:bCs/>
          <w:sz w:val="28"/>
          <w:szCs w:val="28"/>
          <w:lang w:val="ru-RU" w:eastAsia="ru-RU"/>
        </w:rPr>
        <w:t>тировочных</w:t>
      </w:r>
      <w:r w:rsidRPr="00513FBB">
        <w:rPr>
          <w:bCs/>
          <w:sz w:val="28"/>
          <w:szCs w:val="28"/>
          <w:lang w:val="ru-RU" w:eastAsia="ru-RU"/>
        </w:rPr>
        <w:t xml:space="preserve"> заявок</w:t>
      </w:r>
      <w:r w:rsidR="00EF09A0" w:rsidRPr="00513FBB">
        <w:rPr>
          <w:bCs/>
          <w:sz w:val="28"/>
          <w:szCs w:val="28"/>
          <w:lang w:val="ru-RU" w:eastAsia="ru-RU"/>
        </w:rPr>
        <w:t xml:space="preserve"> и подведение итогов закупки</w:t>
      </w:r>
      <w:r w:rsidRPr="00513FBB">
        <w:rPr>
          <w:bCs/>
          <w:sz w:val="28"/>
          <w:szCs w:val="28"/>
          <w:lang w:val="ru-RU" w:eastAsia="ru-RU"/>
        </w:rPr>
        <w:t xml:space="preserve"> осуществляется </w:t>
      </w:r>
      <w:r w:rsidRPr="00513FBB">
        <w:rPr>
          <w:sz w:val="28"/>
          <w:szCs w:val="28"/>
          <w:lang w:val="ru-RU" w:eastAsia="ru-RU"/>
        </w:rPr>
        <w:t xml:space="preserve">в </w:t>
      </w:r>
      <w:r w:rsidR="00591324" w:rsidRPr="00513FBB">
        <w:rPr>
          <w:b/>
          <w:sz w:val="28"/>
          <w:szCs w:val="28"/>
          <w:lang w:val="ru-RU" w:eastAsia="ru-RU"/>
        </w:rPr>
        <w:t>1</w:t>
      </w:r>
      <w:r w:rsidR="00513FBB" w:rsidRPr="00513FBB">
        <w:rPr>
          <w:b/>
          <w:sz w:val="28"/>
          <w:szCs w:val="28"/>
          <w:lang w:val="ru-RU" w:eastAsia="ru-RU"/>
        </w:rPr>
        <w:t>0</w:t>
      </w:r>
      <w:r w:rsidR="00591324" w:rsidRPr="00513FBB">
        <w:rPr>
          <w:b/>
          <w:sz w:val="28"/>
          <w:szCs w:val="28"/>
          <w:lang w:val="ru-RU" w:eastAsia="ru-RU"/>
        </w:rPr>
        <w:t xml:space="preserve"> </w:t>
      </w:r>
      <w:r w:rsidR="000E62B9" w:rsidRPr="00513FBB">
        <w:rPr>
          <w:b/>
          <w:sz w:val="28"/>
          <w:szCs w:val="28"/>
          <w:lang w:val="ru-RU" w:eastAsia="ru-RU"/>
        </w:rPr>
        <w:t xml:space="preserve">часов 00 </w:t>
      </w:r>
      <w:r w:rsidRPr="00513FBB">
        <w:rPr>
          <w:b/>
          <w:sz w:val="28"/>
          <w:szCs w:val="28"/>
          <w:lang w:val="ru-RU" w:eastAsia="ru-RU"/>
        </w:rPr>
        <w:t>минут</w:t>
      </w:r>
      <w:r w:rsidRPr="00513FBB">
        <w:rPr>
          <w:sz w:val="28"/>
          <w:szCs w:val="28"/>
          <w:lang w:val="ru-RU" w:eastAsia="ru-RU"/>
        </w:rPr>
        <w:t xml:space="preserve"> московского времени </w:t>
      </w:r>
      <w:r w:rsidRPr="00513FBB">
        <w:rPr>
          <w:b/>
          <w:sz w:val="28"/>
          <w:szCs w:val="28"/>
          <w:lang w:val="ru-RU"/>
        </w:rPr>
        <w:t>«</w:t>
      </w:r>
      <w:r w:rsidR="000977A7">
        <w:rPr>
          <w:b/>
          <w:sz w:val="28"/>
          <w:szCs w:val="28"/>
          <w:lang w:val="ru-RU"/>
        </w:rPr>
        <w:t>04</w:t>
      </w:r>
      <w:r w:rsidRPr="00513FBB">
        <w:rPr>
          <w:b/>
          <w:sz w:val="28"/>
          <w:szCs w:val="28"/>
          <w:lang w:val="ru-RU"/>
        </w:rPr>
        <w:t>»</w:t>
      </w:r>
      <w:r w:rsidRPr="00513FBB">
        <w:rPr>
          <w:rFonts w:eastAsia="MS Mincho"/>
          <w:b/>
          <w:sz w:val="28"/>
          <w:szCs w:val="28"/>
          <w:lang w:val="ru-RU" w:eastAsia="ru-RU"/>
        </w:rPr>
        <w:t xml:space="preserve"> </w:t>
      </w:r>
      <w:r w:rsidR="000977A7">
        <w:rPr>
          <w:rFonts w:eastAsia="MS Mincho"/>
          <w:b/>
          <w:sz w:val="28"/>
          <w:szCs w:val="28"/>
          <w:lang w:val="ru-RU" w:eastAsia="ru-RU"/>
        </w:rPr>
        <w:t>сентября</w:t>
      </w:r>
      <w:r w:rsidRPr="00513FBB">
        <w:rPr>
          <w:rFonts w:eastAsia="MS Mincho"/>
          <w:b/>
          <w:sz w:val="28"/>
          <w:szCs w:val="28"/>
          <w:lang w:val="ru-RU" w:eastAsia="ru-RU"/>
        </w:rPr>
        <w:t xml:space="preserve"> 201</w:t>
      </w:r>
      <w:r w:rsidR="00591324" w:rsidRPr="00513FBB">
        <w:rPr>
          <w:rFonts w:eastAsia="MS Mincho"/>
          <w:b/>
          <w:sz w:val="28"/>
          <w:szCs w:val="28"/>
          <w:lang w:val="ru-RU" w:eastAsia="ru-RU"/>
        </w:rPr>
        <w:t>9</w:t>
      </w:r>
      <w:r w:rsidRPr="00513FBB">
        <w:rPr>
          <w:rFonts w:eastAsia="MS Mincho"/>
          <w:b/>
          <w:sz w:val="28"/>
          <w:szCs w:val="28"/>
          <w:lang w:val="ru-RU" w:eastAsia="ru-RU"/>
        </w:rPr>
        <w:t>г.</w:t>
      </w:r>
      <w:r w:rsidRPr="00513FBB">
        <w:rPr>
          <w:bCs/>
          <w:sz w:val="28"/>
          <w:szCs w:val="28"/>
          <w:lang w:val="ru-RU" w:eastAsia="ru-RU"/>
        </w:rPr>
        <w:t xml:space="preserve"> по адресу: </w:t>
      </w:r>
      <w:r w:rsidR="00513FBB" w:rsidRPr="00513FBB">
        <w:rPr>
          <w:sz w:val="28"/>
          <w:szCs w:val="28"/>
          <w:lang w:val="ru-RU"/>
        </w:rPr>
        <w:t>Костромская обл., г. Шарья, 2-ой микрорайон, д. 48, приемная главного врача.</w:t>
      </w:r>
    </w:p>
    <w:p w:rsidR="00C4336A" w:rsidRPr="007E2F24" w:rsidRDefault="00C4336A" w:rsidP="00513FBB">
      <w:pPr>
        <w:spacing w:after="0" w:line="259" w:lineRule="auto"/>
        <w:ind w:left="0" w:firstLine="693"/>
        <w:rPr>
          <w:color w:val="FF0000"/>
          <w:lang w:val="ru-RU"/>
        </w:rPr>
      </w:pPr>
      <w:r w:rsidRPr="007E2F24">
        <w:rPr>
          <w:color w:val="000000" w:themeColor="text1"/>
          <w:szCs w:val="28"/>
          <w:lang w:val="ru-RU"/>
        </w:rPr>
        <w:t>При осуществлении закупки товаров, работ и услуг, указанных в пункте 70,71,72</w:t>
      </w:r>
      <w:r w:rsidRPr="007E2F24">
        <w:rPr>
          <w:color w:val="000000" w:themeColor="text1"/>
          <w:lang w:val="ru-RU"/>
        </w:rPr>
        <w:t xml:space="preserve"> </w:t>
      </w:r>
      <w:r w:rsidRPr="008956EE">
        <w:rPr>
          <w:lang w:val="ru-RU"/>
        </w:rPr>
        <w:t>Положения о закупке товаров работ и услуг для нужд НУЗ ОАО «РЖД» от 2 апреля 2018 г., размещенного на сайте Заказчика.</w:t>
      </w:r>
      <w:r>
        <w:rPr>
          <w:color w:val="FF0000"/>
          <w:szCs w:val="28"/>
          <w:lang w:val="ru-RU"/>
        </w:rPr>
        <w:t xml:space="preserve"> </w:t>
      </w:r>
      <w:r w:rsidRPr="003006E0">
        <w:rPr>
          <w:b/>
          <w:bCs/>
          <w:color w:val="auto"/>
          <w:szCs w:val="28"/>
          <w:lang w:val="ru-RU" w:eastAsia="ru-RU"/>
        </w:rPr>
        <w:t xml:space="preserve">Составление протокола подведения итогов </w:t>
      </w:r>
      <w:r>
        <w:rPr>
          <w:b/>
          <w:bCs/>
          <w:color w:val="auto"/>
          <w:szCs w:val="28"/>
          <w:lang w:val="ru-RU" w:eastAsia="ru-RU"/>
        </w:rPr>
        <w:t>запроса котировок</w:t>
      </w:r>
      <w:r w:rsidRPr="003006E0">
        <w:rPr>
          <w:b/>
          <w:bCs/>
          <w:color w:val="auto"/>
          <w:sz w:val="24"/>
          <w:szCs w:val="24"/>
          <w:lang w:val="ru-RU" w:eastAsia="ru-RU"/>
        </w:rPr>
        <w:t xml:space="preserve">: </w:t>
      </w:r>
      <w:r w:rsidRPr="003006E0">
        <w:rPr>
          <w:bCs/>
          <w:color w:val="auto"/>
          <w:szCs w:val="28"/>
          <w:lang w:val="ru-RU" w:eastAsia="ru-RU"/>
        </w:rPr>
        <w:t xml:space="preserve">в течение 2 (двух) дней с момента получения письменного согласования Северной дирекцией здравоохранения. Размещение протокола подведения итогов </w:t>
      </w:r>
      <w:r>
        <w:rPr>
          <w:bCs/>
          <w:color w:val="auto"/>
          <w:szCs w:val="28"/>
          <w:lang w:val="ru-RU" w:eastAsia="ru-RU"/>
        </w:rPr>
        <w:t>запроса котировок</w:t>
      </w:r>
      <w:r w:rsidRPr="003006E0">
        <w:rPr>
          <w:bCs/>
          <w:color w:val="auto"/>
          <w:szCs w:val="28"/>
          <w:lang w:val="ru-RU" w:eastAsia="ru-RU"/>
        </w:rPr>
        <w:t xml:space="preserve"> не позднее 2 (двух) дней с даты подписания протокола подведения итогов </w:t>
      </w:r>
      <w:r>
        <w:rPr>
          <w:bCs/>
          <w:color w:val="auto"/>
          <w:szCs w:val="28"/>
          <w:lang w:val="ru-RU" w:eastAsia="ru-RU"/>
        </w:rPr>
        <w:t>запроса котировок</w:t>
      </w:r>
      <w:r w:rsidRPr="003006E0">
        <w:rPr>
          <w:bCs/>
          <w:color w:val="auto"/>
          <w:szCs w:val="28"/>
          <w:lang w:val="ru-RU" w:eastAsia="ru-RU"/>
        </w:rPr>
        <w:t>.</w:t>
      </w:r>
    </w:p>
    <w:p w:rsidR="00D21AA5" w:rsidRPr="00F30BE8" w:rsidRDefault="00D21AA5" w:rsidP="00D21AA5">
      <w:pPr>
        <w:spacing w:after="13"/>
        <w:ind w:left="703" w:right="107" w:hanging="10"/>
        <w:rPr>
          <w:lang w:val="ru-RU"/>
        </w:rPr>
      </w:pPr>
      <w:r w:rsidRPr="00F30BE8">
        <w:rPr>
          <w:lang w:val="ru-RU"/>
        </w:rPr>
        <w:t xml:space="preserve">1.10. Подача альтернативных предложений  </w:t>
      </w:r>
    </w:p>
    <w:p w:rsidR="00D21AA5" w:rsidRPr="00C37585" w:rsidRDefault="00D21AA5" w:rsidP="00D21AA5">
      <w:pPr>
        <w:ind w:left="708" w:right="108" w:firstLine="0"/>
        <w:rPr>
          <w:lang w:val="ru-RU"/>
        </w:rPr>
      </w:pPr>
      <w:r w:rsidRPr="00C37585">
        <w:rPr>
          <w:lang w:val="ru-RU"/>
        </w:rPr>
        <w:t xml:space="preserve">Подача альтернативных предложений не предусмотрена. </w:t>
      </w:r>
      <w:r w:rsidRPr="00C37585">
        <w:rPr>
          <w:strike/>
          <w:sz w:val="24"/>
          <w:lang w:val="ru-RU"/>
        </w:rPr>
        <w:t xml:space="preserve">                                                                                                                                                                   </w:t>
      </w:r>
      <w:r w:rsidRPr="00C37585">
        <w:rPr>
          <w:sz w:val="24"/>
          <w:lang w:val="ru-RU"/>
        </w:rPr>
        <w:t xml:space="preserve"> </w:t>
      </w:r>
    </w:p>
    <w:p w:rsidR="00D21AA5" w:rsidRPr="002320BA" w:rsidRDefault="00D21AA5" w:rsidP="00D21AA5">
      <w:pPr>
        <w:spacing w:after="13"/>
        <w:ind w:left="0" w:right="107" w:firstLine="708"/>
        <w:rPr>
          <w:lang w:val="ru-RU"/>
        </w:rPr>
      </w:pPr>
      <w:r w:rsidRPr="002320BA">
        <w:rPr>
          <w:lang w:val="ru-RU"/>
        </w:rPr>
        <w:t>1.11.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r>
        <w:rPr>
          <w:lang w:val="ru-RU"/>
        </w:rPr>
        <w:t>:</w:t>
      </w:r>
      <w:r w:rsidRPr="002320BA">
        <w:rPr>
          <w:lang w:val="ru-RU"/>
        </w:rPr>
        <w:t xml:space="preserve">  </w:t>
      </w:r>
    </w:p>
    <w:p w:rsidR="00D21AA5" w:rsidRPr="002320BA" w:rsidRDefault="00D21AA5" w:rsidP="00D21AA5">
      <w:pPr>
        <w:ind w:left="-15" w:right="108"/>
        <w:rPr>
          <w:lang w:val="ru-RU"/>
        </w:rPr>
      </w:pPr>
      <w:r w:rsidRPr="002320BA">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007C67" w:rsidRDefault="00007C67" w:rsidP="00007C67">
      <w:pPr>
        <w:ind w:left="-15" w:right="108"/>
        <w:rPr>
          <w:lang w:val="ru-RU"/>
        </w:rPr>
      </w:pPr>
      <w:r w:rsidRPr="009037F8">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не позднее чем за два рабочих дня до окончания срока подачи заявок.</w:t>
      </w:r>
    </w:p>
    <w:p w:rsidR="00007C67" w:rsidRPr="002320BA" w:rsidRDefault="00007C67" w:rsidP="00007C67">
      <w:pPr>
        <w:spacing w:after="0" w:line="259" w:lineRule="auto"/>
        <w:ind w:left="0" w:firstLine="0"/>
        <w:rPr>
          <w:lang w:val="ru-RU"/>
        </w:rPr>
      </w:pPr>
      <w:r>
        <w:rPr>
          <w:lang w:val="ru-RU"/>
        </w:rPr>
        <w:t xml:space="preserve">           Заказчик обязан </w:t>
      </w:r>
      <w:r w:rsidRPr="00C33190">
        <w:rPr>
          <w:lang w:val="ru-RU"/>
        </w:rPr>
        <w:t xml:space="preserve">ответить на запрос о разъяснении котировочной документации в течение 2 </w:t>
      </w:r>
      <w:r>
        <w:rPr>
          <w:lang w:val="ru-RU"/>
        </w:rPr>
        <w:t xml:space="preserve">рабочих </w:t>
      </w:r>
      <w:r w:rsidRPr="00C33190">
        <w:rPr>
          <w:lang w:val="ru-RU"/>
        </w:rPr>
        <w:t>дней со дня его поступления, но не позднее срока окончания подачи котировочных заявок</w:t>
      </w:r>
      <w:r>
        <w:rPr>
          <w:lang w:val="ru-RU"/>
        </w:rPr>
        <w:t>,</w:t>
      </w:r>
      <w:r w:rsidRPr="00C33190">
        <w:rPr>
          <w:lang w:val="ru-RU"/>
        </w:rPr>
        <w:t xml:space="preserve"> путем размещения</w:t>
      </w:r>
      <w:r>
        <w:rPr>
          <w:lang w:val="ru-RU"/>
        </w:rPr>
        <w:t xml:space="preserve"> разъяснения</w:t>
      </w:r>
      <w:r w:rsidRPr="00C33190">
        <w:rPr>
          <w:lang w:val="ru-RU"/>
        </w:rPr>
        <w:t xml:space="preserve"> на официальном </w:t>
      </w:r>
      <w:r>
        <w:rPr>
          <w:lang w:val="ru-RU"/>
        </w:rPr>
        <w:t>сайте.</w:t>
      </w:r>
    </w:p>
    <w:p w:rsidR="00D21AA5" w:rsidRPr="002320BA" w:rsidRDefault="00D21AA5" w:rsidP="00D21AA5">
      <w:pPr>
        <w:spacing w:after="13"/>
        <w:ind w:left="0" w:right="107" w:firstLine="708"/>
        <w:rPr>
          <w:lang w:val="ru-RU"/>
        </w:rPr>
      </w:pPr>
      <w:r w:rsidRPr="002320BA">
        <w:rPr>
          <w:lang w:val="ru-RU"/>
        </w:rPr>
        <w:t xml:space="preserve">1.12.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D21AA5" w:rsidRPr="002320BA" w:rsidRDefault="00D21AA5" w:rsidP="00D21AA5">
      <w:pPr>
        <w:spacing w:after="0" w:line="259" w:lineRule="auto"/>
        <w:ind w:left="708" w:firstLine="0"/>
        <w:jc w:val="left"/>
        <w:rPr>
          <w:lang w:val="ru-RU"/>
        </w:rPr>
      </w:pPr>
      <w:r>
        <w:rPr>
          <w:lang w:val="ru-RU"/>
        </w:rPr>
        <w:t xml:space="preserve"> Приоритет не установлен. </w:t>
      </w:r>
    </w:p>
    <w:p w:rsidR="00D21AA5" w:rsidRPr="002320BA" w:rsidRDefault="00D21AA5" w:rsidP="00D21AA5">
      <w:pPr>
        <w:spacing w:after="0" w:line="259" w:lineRule="auto"/>
        <w:ind w:left="708" w:firstLine="0"/>
        <w:jc w:val="left"/>
        <w:rPr>
          <w:lang w:val="ru-RU"/>
        </w:rPr>
      </w:pPr>
      <w:r w:rsidRPr="002320BA">
        <w:rPr>
          <w:lang w:val="ru-RU"/>
        </w:rPr>
        <w:t xml:space="preserve"> </w:t>
      </w:r>
    </w:p>
    <w:p w:rsidR="00D21AA5" w:rsidRPr="003224DE" w:rsidRDefault="00D21AA5" w:rsidP="00D21AA5">
      <w:pPr>
        <w:spacing w:after="0" w:line="259" w:lineRule="auto"/>
        <w:ind w:left="0" w:right="53" w:firstLine="0"/>
        <w:jc w:val="center"/>
        <w:rPr>
          <w:b/>
          <w:lang w:val="ru-RU"/>
        </w:rPr>
      </w:pPr>
      <w:r w:rsidRPr="00F30BE8">
        <w:rPr>
          <w:b/>
          <w:lang w:val="ru-RU"/>
        </w:rPr>
        <w:t>2.</w:t>
      </w:r>
      <w:r w:rsidRPr="00F30BE8">
        <w:rPr>
          <w:rFonts w:ascii="Arial" w:eastAsia="Arial" w:hAnsi="Arial" w:cs="Arial"/>
          <w:b/>
          <w:lang w:val="ru-RU"/>
        </w:rPr>
        <w:t xml:space="preserve"> </w:t>
      </w:r>
      <w:r w:rsidRPr="003224DE">
        <w:rPr>
          <w:rFonts w:eastAsia="Arial"/>
          <w:b/>
          <w:lang w:val="ru-RU"/>
        </w:rPr>
        <w:t>Т</w:t>
      </w:r>
      <w:r w:rsidRPr="003224DE">
        <w:rPr>
          <w:b/>
          <w:lang w:val="ru-RU"/>
        </w:rPr>
        <w:t>ребования</w:t>
      </w:r>
      <w:r w:rsidRPr="00F30BE8">
        <w:rPr>
          <w:b/>
          <w:lang w:val="ru-RU"/>
        </w:rPr>
        <w:t xml:space="preserve"> </w:t>
      </w:r>
      <w:r>
        <w:rPr>
          <w:b/>
          <w:lang w:val="ru-RU"/>
        </w:rPr>
        <w:t xml:space="preserve">к участникам запроса котировок </w:t>
      </w:r>
    </w:p>
    <w:p w:rsidR="00820647" w:rsidRPr="00820647" w:rsidRDefault="00820647" w:rsidP="00820647">
      <w:pPr>
        <w:spacing w:after="3"/>
        <w:ind w:left="-15" w:right="107"/>
        <w:rPr>
          <w:szCs w:val="28"/>
          <w:lang w:val="ru-RU"/>
        </w:rPr>
      </w:pPr>
      <w:r w:rsidRPr="00820647">
        <w:rPr>
          <w:szCs w:val="28"/>
          <w:lang w:val="ru-RU"/>
        </w:rPr>
        <w:lastRenderedPageBreak/>
        <w:t xml:space="preserve">2.1. </w:t>
      </w:r>
      <w:r w:rsidRPr="00820647">
        <w:rPr>
          <w:szCs w:val="28"/>
          <w:lang w:val="ru-RU"/>
        </w:rPr>
        <w:tab/>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820647" w:rsidRPr="008236C0" w:rsidRDefault="00820647" w:rsidP="00820647">
      <w:pPr>
        <w:ind w:left="-15" w:right="108"/>
        <w:rPr>
          <w:szCs w:val="28"/>
          <w:lang w:val="ru-RU"/>
        </w:rPr>
      </w:pPr>
    </w:p>
    <w:p w:rsidR="00EF09A0" w:rsidRPr="00EF09A0" w:rsidRDefault="00EF09A0" w:rsidP="00EF09A0">
      <w:pPr>
        <w:ind w:left="0" w:firstLine="709"/>
        <w:rPr>
          <w:lang w:val="ru-RU"/>
        </w:rPr>
      </w:pPr>
      <w:r>
        <w:rPr>
          <w:lang w:val="ru-RU"/>
        </w:rPr>
        <w:t xml:space="preserve">2.2. </w:t>
      </w:r>
      <w:r w:rsidRPr="00EF09A0">
        <w:rPr>
          <w:lang w:val="ru-RU"/>
        </w:rPr>
        <w:t xml:space="preserve">Участник должен иметь разрешительные документы на право осуществления деятельности по оказанию услуг по </w:t>
      </w:r>
      <w:r w:rsidR="009C4C7E">
        <w:rPr>
          <w:lang w:val="ru-RU"/>
        </w:rPr>
        <w:t>проведению инструментальных замеров вредных производственных факторов на рабочих местах: замеры микроклимата (температура воздуха, влажность воздуха, скорость движения воздуха) – 18 точек</w:t>
      </w:r>
      <w:r w:rsidRPr="00EF09A0">
        <w:rPr>
          <w:lang w:val="ru-RU"/>
        </w:rPr>
        <w:t>, а именно участник должен быть внесен в реестр организаций проводящих специальную оценку условий труда, в соответствии с Постановлением Правительства Российской Федерации от 30 июня 2014 г.  № 599 «О порядке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а также формирования и ведения реестра организаций, проводящих специальную оценку условий» (далее – реестр).</w:t>
      </w:r>
    </w:p>
    <w:p w:rsidR="00EF09A0" w:rsidRPr="00EF09A0" w:rsidRDefault="00EF09A0" w:rsidP="009C4C7E">
      <w:pPr>
        <w:ind w:left="0" w:firstLine="360"/>
        <w:rPr>
          <w:lang w:val="ru-RU"/>
        </w:rPr>
      </w:pPr>
      <w:r w:rsidRPr="00EF09A0">
        <w:rPr>
          <w:lang w:val="ru-RU"/>
        </w:rPr>
        <w:t>Если участие в закупке принимает несколько лиц на стороне одного участника, разрешительные документы предоставляются на лиц, которые в соответствии с договором простого товарищества осуществляют деятельность, право осуществления которой подтверждается разрешительными документами. 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работ (услуг), которые могут выполняться при наличии указанных разрешительных документов, выступают несколько лиц, участник должен представить указанные разрешительные документы на таких лиц. В случае отсутствия распределения обязанностей,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
    <w:p w:rsidR="00EF09A0" w:rsidRPr="00EF09A0" w:rsidRDefault="00EF09A0" w:rsidP="00EF09A0">
      <w:pPr>
        <w:ind w:left="360" w:firstLine="0"/>
        <w:rPr>
          <w:b/>
          <w:lang w:val="ru-RU"/>
        </w:rPr>
      </w:pPr>
      <w:r w:rsidRPr="00EF09A0">
        <w:rPr>
          <w:b/>
          <w:lang w:val="ru-RU"/>
        </w:rPr>
        <w:t xml:space="preserve">В подтверждение наличия разрешительных документов участник в составе заявки представляет: </w:t>
      </w:r>
    </w:p>
    <w:p w:rsidR="00EF09A0" w:rsidRPr="00EF09A0" w:rsidRDefault="00EF09A0" w:rsidP="00EF09A0">
      <w:pPr>
        <w:ind w:left="0" w:firstLine="360"/>
        <w:rPr>
          <w:i/>
          <w:lang w:val="ru-RU"/>
        </w:rPr>
      </w:pPr>
      <w:r w:rsidRPr="00EF09A0">
        <w:rPr>
          <w:i/>
          <w:lang w:val="ru-RU"/>
        </w:rPr>
        <w:t>-уведомление о включении в реестр организаций, оказывающих услуги в области специальной оценки условий труда или выписку из реестра организаций, оказывающих услуги в области специальной оценки условий труда.</w:t>
      </w:r>
    </w:p>
    <w:p w:rsidR="00EF09A0" w:rsidRPr="00EF09A0" w:rsidRDefault="00EF09A0" w:rsidP="009C4C7E">
      <w:pPr>
        <w:ind w:left="0" w:firstLine="360"/>
        <w:rPr>
          <w:lang w:val="ru-RU"/>
        </w:rPr>
      </w:pPr>
      <w:r w:rsidRPr="00EF09A0">
        <w:rPr>
          <w:lang w:val="ru-RU"/>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w:t>
      </w:r>
      <w:r w:rsidR="00F75DEF" w:rsidRPr="00EF09A0">
        <w:rPr>
          <w:lang w:val="ru-RU"/>
        </w:rPr>
        <w:t xml:space="preserve">обязан </w:t>
      </w:r>
      <w:r w:rsidR="00F75DEF" w:rsidRPr="00EF09A0">
        <w:rPr>
          <w:lang w:val="ru-RU"/>
        </w:rPr>
        <w:lastRenderedPageBreak/>
        <w:t>предоставить</w:t>
      </w:r>
      <w:r w:rsidRPr="00EF09A0">
        <w:rPr>
          <w:lang w:val="ru-RU"/>
        </w:rPr>
        <w:t xml:space="preserve">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p>
    <w:p w:rsidR="00257F12" w:rsidRPr="00257F12" w:rsidRDefault="00257F12" w:rsidP="00257F12">
      <w:pPr>
        <w:numPr>
          <w:ilvl w:val="1"/>
          <w:numId w:val="2"/>
        </w:numPr>
        <w:spacing w:after="3"/>
        <w:ind w:left="0" w:right="108"/>
        <w:rPr>
          <w:szCs w:val="28"/>
          <w:lang w:val="ru-RU"/>
        </w:rPr>
      </w:pPr>
      <w:r w:rsidRPr="00257F12">
        <w:rPr>
          <w:szCs w:val="28"/>
          <w:lang w:val="ru-RU"/>
        </w:rPr>
        <w:t>иные разрешительные документы, предусмотренные законодательством Российской Федерации</w:t>
      </w:r>
    </w:p>
    <w:p w:rsidR="00820647" w:rsidRPr="00820647" w:rsidRDefault="00820647" w:rsidP="00820647">
      <w:pPr>
        <w:ind w:left="0" w:firstLine="0"/>
        <w:rPr>
          <w:szCs w:val="28"/>
          <w:lang w:val="ru-RU"/>
        </w:rPr>
      </w:pPr>
      <w:r w:rsidRPr="00820647">
        <w:rPr>
          <w:szCs w:val="28"/>
          <w:lang w:val="ru-RU"/>
        </w:rPr>
        <w:t>2.3 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котировочной документации</w:t>
      </w:r>
    </w:p>
    <w:p w:rsidR="00820647" w:rsidRDefault="00820647" w:rsidP="00820647">
      <w:pPr>
        <w:pStyle w:val="a9"/>
        <w:numPr>
          <w:ilvl w:val="1"/>
          <w:numId w:val="11"/>
        </w:numPr>
        <w:tabs>
          <w:tab w:val="left" w:pos="0"/>
        </w:tabs>
        <w:ind w:left="0" w:firstLine="0"/>
        <w:rPr>
          <w:rFonts w:eastAsia="Times New Roman"/>
          <w:bCs/>
          <w:sz w:val="28"/>
          <w:szCs w:val="28"/>
        </w:rPr>
      </w:pPr>
      <w:r w:rsidRPr="005C306C">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970BEB" w:rsidRDefault="00551DDA" w:rsidP="009C4C7E">
      <w:pPr>
        <w:pStyle w:val="a9"/>
        <w:rPr>
          <w:rFonts w:eastAsia="Times New Roman"/>
          <w:bCs/>
          <w:sz w:val="28"/>
          <w:szCs w:val="28"/>
        </w:rPr>
      </w:pPr>
      <w:r>
        <w:rPr>
          <w:rFonts w:eastAsia="Times New Roman"/>
          <w:bCs/>
          <w:sz w:val="28"/>
          <w:szCs w:val="28"/>
        </w:rPr>
        <w:t>2.4.1</w:t>
      </w:r>
      <w:r>
        <w:rPr>
          <w:rFonts w:eastAsia="Times New Roman"/>
          <w:bCs/>
          <w:sz w:val="28"/>
          <w:szCs w:val="28"/>
        </w:rPr>
        <w:tab/>
        <w:t xml:space="preserve"> </w:t>
      </w:r>
      <w:r w:rsidR="00970BEB">
        <w:rPr>
          <w:rFonts w:eastAsia="Times New Roman"/>
          <w:bCs/>
          <w:sz w:val="28"/>
          <w:szCs w:val="28"/>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820647" w:rsidRPr="005C306C" w:rsidRDefault="009C4C7E" w:rsidP="009C4C7E">
      <w:pPr>
        <w:pStyle w:val="a9"/>
        <w:tabs>
          <w:tab w:val="left" w:pos="0"/>
        </w:tabs>
        <w:ind w:firstLine="0"/>
        <w:rPr>
          <w:rFonts w:eastAsia="Times New Roman"/>
          <w:bCs/>
          <w:sz w:val="28"/>
          <w:szCs w:val="28"/>
        </w:rPr>
      </w:pPr>
      <w:r>
        <w:rPr>
          <w:rFonts w:eastAsia="Times New Roman"/>
          <w:bCs/>
          <w:sz w:val="28"/>
          <w:szCs w:val="28"/>
        </w:rPr>
        <w:tab/>
      </w:r>
      <w:r w:rsidR="00551DDA">
        <w:rPr>
          <w:rFonts w:eastAsia="Times New Roman"/>
          <w:bCs/>
          <w:sz w:val="28"/>
          <w:szCs w:val="28"/>
        </w:rPr>
        <w:t>2.4.2</w:t>
      </w:r>
      <w:r w:rsidR="00551DDA">
        <w:rPr>
          <w:rFonts w:eastAsia="Times New Roman"/>
          <w:bCs/>
          <w:sz w:val="28"/>
          <w:szCs w:val="28"/>
        </w:rPr>
        <w:tab/>
      </w:r>
      <w:proofErr w:type="spellStart"/>
      <w:r w:rsidR="00551DDA" w:rsidRPr="005C306C">
        <w:rPr>
          <w:rFonts w:eastAsia="Times New Roman"/>
          <w:bCs/>
          <w:sz w:val="28"/>
          <w:szCs w:val="28"/>
        </w:rPr>
        <w:t>Н</w:t>
      </w:r>
      <w:r w:rsidR="00820647" w:rsidRPr="005C306C">
        <w:rPr>
          <w:rFonts w:eastAsia="Times New Roman"/>
          <w:bCs/>
          <w:sz w:val="28"/>
          <w:szCs w:val="28"/>
        </w:rPr>
        <w:t>епроведение</w:t>
      </w:r>
      <w:proofErr w:type="spellEnd"/>
      <w:r w:rsidR="00820647" w:rsidRPr="005C306C">
        <w:rPr>
          <w:rFonts w:eastAsia="Times New Roman"/>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820647" w:rsidRPr="005C306C" w:rsidRDefault="00551DDA" w:rsidP="009C4C7E">
      <w:pPr>
        <w:pStyle w:val="a9"/>
        <w:tabs>
          <w:tab w:val="left" w:pos="0"/>
        </w:tabs>
        <w:rPr>
          <w:rFonts w:eastAsia="Times New Roman"/>
          <w:bCs/>
          <w:sz w:val="28"/>
          <w:szCs w:val="28"/>
        </w:rPr>
      </w:pPr>
      <w:r>
        <w:rPr>
          <w:rFonts w:eastAsia="Times New Roman"/>
          <w:bCs/>
          <w:sz w:val="28"/>
          <w:szCs w:val="28"/>
        </w:rPr>
        <w:t>2.4.3</w:t>
      </w:r>
      <w:r>
        <w:rPr>
          <w:rFonts w:eastAsia="Times New Roman"/>
          <w:bCs/>
          <w:sz w:val="28"/>
          <w:szCs w:val="28"/>
        </w:rPr>
        <w:tab/>
      </w:r>
      <w:proofErr w:type="spellStart"/>
      <w:r w:rsidR="00820647" w:rsidRPr="005C306C">
        <w:rPr>
          <w:rFonts w:eastAsia="Times New Roman"/>
          <w:bCs/>
          <w:sz w:val="28"/>
          <w:szCs w:val="28"/>
        </w:rPr>
        <w:t>неприостановление</w:t>
      </w:r>
      <w:proofErr w:type="spellEnd"/>
      <w:r w:rsidR="00820647" w:rsidRPr="005C306C">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820647" w:rsidRPr="005C306C" w:rsidRDefault="00551DDA" w:rsidP="009C4C7E">
      <w:pPr>
        <w:pStyle w:val="a9"/>
        <w:tabs>
          <w:tab w:val="left" w:pos="0"/>
        </w:tabs>
        <w:rPr>
          <w:rFonts w:eastAsia="Times New Roman"/>
          <w:bCs/>
          <w:sz w:val="28"/>
          <w:szCs w:val="28"/>
        </w:rPr>
      </w:pPr>
      <w:r>
        <w:rPr>
          <w:rFonts w:eastAsia="Times New Roman"/>
          <w:bCs/>
          <w:sz w:val="28"/>
          <w:szCs w:val="28"/>
        </w:rPr>
        <w:t>2.4.4</w:t>
      </w:r>
      <w:r>
        <w:rPr>
          <w:rFonts w:eastAsia="Times New Roman"/>
          <w:bCs/>
          <w:sz w:val="28"/>
          <w:szCs w:val="28"/>
        </w:rPr>
        <w:tab/>
      </w:r>
      <w:r w:rsidR="00820647" w:rsidRPr="005C306C">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820647" w:rsidRDefault="00551DDA" w:rsidP="009C4C7E">
      <w:pPr>
        <w:pStyle w:val="a9"/>
        <w:tabs>
          <w:tab w:val="left" w:pos="0"/>
        </w:tabs>
        <w:rPr>
          <w:rFonts w:eastAsia="Times New Roman"/>
          <w:bCs/>
          <w:sz w:val="28"/>
          <w:szCs w:val="28"/>
        </w:rPr>
      </w:pPr>
      <w:r>
        <w:rPr>
          <w:rFonts w:eastAsia="Times New Roman"/>
          <w:bCs/>
          <w:sz w:val="28"/>
          <w:szCs w:val="28"/>
        </w:rPr>
        <w:t>2.4.5</w:t>
      </w:r>
      <w:r>
        <w:rPr>
          <w:rFonts w:eastAsia="Times New Roman"/>
          <w:bCs/>
          <w:sz w:val="28"/>
          <w:szCs w:val="28"/>
        </w:rPr>
        <w:tab/>
      </w:r>
      <w:r w:rsidR="00820647" w:rsidRPr="005C306C">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00820647" w:rsidRPr="005C306C">
        <w:rPr>
          <w:rFonts w:eastAsia="Times New Roman"/>
          <w:bCs/>
          <w:sz w:val="28"/>
          <w:szCs w:val="28"/>
        </w:rPr>
        <w:br/>
        <w:t>18 июля 2011 г. № 223-ФЗ «О закупках товаров, работ, услуг отдельными видами юридических лиц».</w:t>
      </w:r>
    </w:p>
    <w:p w:rsidR="00243555" w:rsidRPr="00243555" w:rsidRDefault="00551DDA" w:rsidP="009C4C7E">
      <w:pPr>
        <w:pStyle w:val="a9"/>
        <w:tabs>
          <w:tab w:val="left" w:pos="0"/>
        </w:tabs>
        <w:rPr>
          <w:rFonts w:eastAsia="Times New Roman"/>
          <w:bCs/>
          <w:sz w:val="28"/>
          <w:szCs w:val="28"/>
        </w:rPr>
      </w:pPr>
      <w:r>
        <w:rPr>
          <w:sz w:val="28"/>
          <w:szCs w:val="28"/>
        </w:rPr>
        <w:t>2.4.6</w:t>
      </w:r>
      <w:r>
        <w:rPr>
          <w:sz w:val="28"/>
          <w:szCs w:val="28"/>
        </w:rPr>
        <w:tab/>
      </w:r>
      <w:r w:rsidR="00243555" w:rsidRPr="00243555">
        <w:rPr>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w:t>
      </w:r>
      <w:r w:rsidR="00243555" w:rsidRPr="00243555">
        <w:rPr>
          <w:sz w:val="28"/>
          <w:szCs w:val="28"/>
        </w:rPr>
        <w:lastRenderedPageBreak/>
        <w:t>которые признаны безнадежными к взысканию в соответствии с законодательством Российской Федерации о налогах и сборах).</w:t>
      </w:r>
      <w:r w:rsidR="00243555" w:rsidRPr="00243555">
        <w:rPr>
          <w:rFonts w:eastAsia="Calibri"/>
          <w:sz w:val="28"/>
          <w:szCs w:val="28"/>
          <w:lang w:eastAsia="en-US"/>
        </w:rPr>
        <w:t xml:space="preserve"> </w:t>
      </w:r>
      <w:r w:rsidR="00243555" w:rsidRPr="00243555">
        <w:rPr>
          <w:sz w:val="28"/>
          <w:szCs w:val="2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C4C7E" w:rsidRDefault="00551DDA" w:rsidP="009C4C7E">
      <w:pPr>
        <w:pStyle w:val="a9"/>
        <w:tabs>
          <w:tab w:val="left" w:pos="0"/>
        </w:tabs>
        <w:rPr>
          <w:sz w:val="28"/>
          <w:szCs w:val="28"/>
        </w:rPr>
      </w:pPr>
      <w:r>
        <w:rPr>
          <w:sz w:val="28"/>
          <w:szCs w:val="28"/>
        </w:rPr>
        <w:t>2.4.7</w:t>
      </w:r>
      <w:r>
        <w:rPr>
          <w:sz w:val="28"/>
          <w:szCs w:val="28"/>
        </w:rPr>
        <w:tab/>
      </w:r>
      <w:r w:rsidR="00243555" w:rsidRPr="00243555">
        <w:rPr>
          <w:sz w:val="28"/>
          <w:szCs w:val="28"/>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43555" w:rsidRPr="00243555">
        <w:rPr>
          <w:sz w:val="28"/>
          <w:szCs w:val="28"/>
        </w:rPr>
        <w:t>неполнородными</w:t>
      </w:r>
      <w:proofErr w:type="spellEnd"/>
      <w:r w:rsidR="00243555" w:rsidRPr="00243555">
        <w:rPr>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9C4C7E">
        <w:rPr>
          <w:sz w:val="28"/>
          <w:szCs w:val="28"/>
        </w:rPr>
        <w:t xml:space="preserve">. </w:t>
      </w:r>
    </w:p>
    <w:p w:rsidR="00EE1FEF" w:rsidRPr="00EE1FEF" w:rsidRDefault="009C4C7E" w:rsidP="009C4C7E">
      <w:pPr>
        <w:pStyle w:val="a9"/>
        <w:tabs>
          <w:tab w:val="left" w:pos="0"/>
        </w:tabs>
        <w:ind w:firstLine="0"/>
        <w:rPr>
          <w:sz w:val="28"/>
          <w:szCs w:val="28"/>
        </w:rPr>
      </w:pPr>
      <w:r>
        <w:rPr>
          <w:sz w:val="28"/>
          <w:szCs w:val="28"/>
        </w:rPr>
        <w:tab/>
        <w:t>2.4.8. О</w:t>
      </w:r>
      <w:r w:rsidR="00EE1FEF" w:rsidRPr="00EE1FEF">
        <w:rPr>
          <w:sz w:val="28"/>
          <w:szCs w:val="28"/>
        </w:rPr>
        <w:t>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43555" w:rsidRPr="005C306C" w:rsidRDefault="00551DDA" w:rsidP="009C4C7E">
      <w:pPr>
        <w:pStyle w:val="a9"/>
        <w:tabs>
          <w:tab w:val="left" w:pos="0"/>
        </w:tabs>
        <w:rPr>
          <w:rFonts w:eastAsia="Times New Roman"/>
          <w:bCs/>
          <w:sz w:val="28"/>
          <w:szCs w:val="28"/>
        </w:rPr>
      </w:pPr>
      <w:r>
        <w:rPr>
          <w:rFonts w:eastAsia="Times New Roman"/>
          <w:bCs/>
          <w:sz w:val="28"/>
          <w:szCs w:val="28"/>
        </w:rPr>
        <w:t>2.4.</w:t>
      </w:r>
      <w:r w:rsidR="00EE1FEF" w:rsidRPr="00EE1FEF">
        <w:rPr>
          <w:rFonts w:eastAsia="Times New Roman"/>
          <w:bCs/>
          <w:sz w:val="28"/>
          <w:szCs w:val="28"/>
        </w:rPr>
        <w:t>9</w:t>
      </w:r>
      <w:r>
        <w:rPr>
          <w:rFonts w:eastAsia="Times New Roman"/>
          <w:bCs/>
          <w:sz w:val="28"/>
          <w:szCs w:val="28"/>
        </w:rPr>
        <w:tab/>
      </w:r>
      <w:r w:rsidR="00243555" w:rsidRPr="00243555">
        <w:rPr>
          <w:rFonts w:eastAsia="Times New Roman"/>
          <w:bCs/>
          <w:sz w:val="28"/>
          <w:szCs w:val="28"/>
        </w:rPr>
        <w:t>Соответствие обязательным требованиям, указанным в пунктах 2.4.1 –</w:t>
      </w:r>
      <w:r w:rsidR="000977A7">
        <w:rPr>
          <w:rFonts w:eastAsia="Times New Roman"/>
          <w:bCs/>
          <w:sz w:val="28"/>
          <w:szCs w:val="28"/>
        </w:rPr>
        <w:t xml:space="preserve"> </w:t>
      </w:r>
      <w:r>
        <w:rPr>
          <w:rFonts w:eastAsia="Times New Roman"/>
          <w:bCs/>
          <w:sz w:val="28"/>
          <w:szCs w:val="28"/>
        </w:rPr>
        <w:t>2.4.</w:t>
      </w:r>
      <w:r w:rsidR="00EE1FEF" w:rsidRPr="00EE1FEF">
        <w:rPr>
          <w:rFonts w:eastAsia="Times New Roman"/>
          <w:bCs/>
          <w:sz w:val="28"/>
          <w:szCs w:val="28"/>
        </w:rPr>
        <w:t>8</w:t>
      </w:r>
      <w:r>
        <w:rPr>
          <w:rFonts w:eastAsia="Times New Roman"/>
          <w:bCs/>
          <w:sz w:val="28"/>
          <w:szCs w:val="28"/>
        </w:rPr>
        <w:t xml:space="preserve"> </w:t>
      </w:r>
      <w:r w:rsidR="00243555" w:rsidRPr="00243555">
        <w:rPr>
          <w:rFonts w:eastAsia="Times New Roman"/>
          <w:bCs/>
          <w:sz w:val="28"/>
          <w:szCs w:val="28"/>
        </w:rPr>
        <w:t>котировочной документации, подтверждается участником в декларативной форме в соответствии с приложением № 1 к котировочной документации.</w:t>
      </w:r>
    </w:p>
    <w:p w:rsidR="00820647" w:rsidRDefault="00820647" w:rsidP="00820647">
      <w:pPr>
        <w:ind w:left="0" w:firstLine="709"/>
        <w:rPr>
          <w:szCs w:val="28"/>
          <w:lang w:val="ru-RU"/>
        </w:rPr>
      </w:pPr>
    </w:p>
    <w:p w:rsidR="00D21AA5" w:rsidRPr="00EF7A54" w:rsidRDefault="00D21AA5" w:rsidP="00D21AA5">
      <w:pPr>
        <w:autoSpaceDE w:val="0"/>
        <w:autoSpaceDN w:val="0"/>
        <w:adjustRightInd w:val="0"/>
        <w:spacing w:after="0" w:line="360" w:lineRule="exact"/>
        <w:ind w:left="0" w:firstLine="709"/>
        <w:rPr>
          <w:b/>
          <w:szCs w:val="28"/>
          <w:lang w:val="ru-RU"/>
        </w:rPr>
      </w:pPr>
      <w:r>
        <w:rPr>
          <w:b/>
          <w:szCs w:val="28"/>
          <w:lang w:val="ru-RU"/>
        </w:rPr>
        <w:t xml:space="preserve">2.9. </w:t>
      </w:r>
      <w:r w:rsidRPr="00EF7A54">
        <w:rPr>
          <w:b/>
          <w:szCs w:val="28"/>
          <w:lang w:val="ru-RU"/>
        </w:rPr>
        <w:t>Квалификационные требования к участникам закупки:</w:t>
      </w:r>
    </w:p>
    <w:p w:rsidR="00A32604" w:rsidRDefault="00A32604" w:rsidP="00D21AA5">
      <w:pPr>
        <w:spacing w:after="0" w:line="259" w:lineRule="auto"/>
        <w:ind w:left="0" w:firstLine="0"/>
        <w:jc w:val="left"/>
        <w:rPr>
          <w:strike/>
          <w:sz w:val="24"/>
          <w:lang w:val="ru-RU"/>
        </w:rPr>
      </w:pPr>
      <w:r w:rsidRPr="00A32604">
        <w:rPr>
          <w:szCs w:val="28"/>
          <w:lang w:val="ru-RU"/>
        </w:rPr>
        <w:t>Квалификационные требования к участникам не предусмотрены</w:t>
      </w:r>
    </w:p>
    <w:p w:rsidR="00D21AA5" w:rsidRPr="00A32604" w:rsidRDefault="00D21AA5" w:rsidP="00D21AA5">
      <w:pPr>
        <w:spacing w:after="0" w:line="259" w:lineRule="auto"/>
        <w:ind w:left="0" w:firstLine="0"/>
        <w:jc w:val="left"/>
        <w:rPr>
          <w:lang w:val="ru-RU"/>
        </w:rPr>
      </w:pPr>
      <w:r w:rsidRPr="00A32604">
        <w:rPr>
          <w:strike/>
          <w:sz w:val="24"/>
          <w:lang w:val="ru-RU"/>
        </w:rPr>
        <w:t xml:space="preserve">                                  </w:t>
      </w:r>
      <w:r w:rsidRPr="00A32604">
        <w:rPr>
          <w:sz w:val="24"/>
          <w:lang w:val="ru-RU"/>
        </w:rPr>
        <w:t xml:space="preserve"> </w:t>
      </w:r>
    </w:p>
    <w:p w:rsidR="00D21AA5" w:rsidRPr="003224DE" w:rsidRDefault="00D21AA5" w:rsidP="00D21AA5">
      <w:pPr>
        <w:numPr>
          <w:ilvl w:val="0"/>
          <w:numId w:val="3"/>
        </w:numPr>
        <w:spacing w:after="13"/>
        <w:ind w:right="107" w:hanging="708"/>
        <w:rPr>
          <w:b/>
        </w:rPr>
      </w:pPr>
      <w:proofErr w:type="spellStart"/>
      <w:r w:rsidRPr="00464069">
        <w:rPr>
          <w:b/>
        </w:rPr>
        <w:t>Техническое</w:t>
      </w:r>
      <w:proofErr w:type="spellEnd"/>
      <w:r w:rsidRPr="00464069">
        <w:rPr>
          <w:b/>
        </w:rPr>
        <w:t xml:space="preserve"> </w:t>
      </w:r>
      <w:proofErr w:type="spellStart"/>
      <w:r w:rsidRPr="00464069">
        <w:rPr>
          <w:b/>
        </w:rPr>
        <w:t>задание</w:t>
      </w:r>
      <w:proofErr w:type="spellEnd"/>
      <w:r w:rsidRPr="00464069">
        <w:rPr>
          <w:b/>
        </w:rPr>
        <w:t xml:space="preserve"> </w:t>
      </w:r>
    </w:p>
    <w:p w:rsidR="00D21AA5" w:rsidRPr="002320BA" w:rsidRDefault="00D21AA5" w:rsidP="00D21AA5">
      <w:pPr>
        <w:ind w:left="-15" w:right="108"/>
        <w:rPr>
          <w:lang w:val="ru-RU"/>
        </w:rPr>
      </w:pPr>
      <w:r w:rsidRPr="002320BA">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w:t>
      </w:r>
      <w:r w:rsidRPr="002320BA">
        <w:rPr>
          <w:lang w:val="ru-RU"/>
        </w:rPr>
        <w:lastRenderedPageBreak/>
        <w:t xml:space="preserve">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427785">
        <w:rPr>
          <w:b/>
          <w:lang w:val="ru-RU"/>
        </w:rPr>
        <w:t>техническом задании</w:t>
      </w:r>
      <w:r w:rsidRPr="002320BA">
        <w:rPr>
          <w:lang w:val="ru-RU"/>
        </w:rPr>
        <w:t xml:space="preserve">, являющемся </w:t>
      </w:r>
      <w:r w:rsidRPr="00427785">
        <w:rPr>
          <w:b/>
          <w:lang w:val="ru-RU"/>
        </w:rPr>
        <w:t>приложением № 2</w:t>
      </w:r>
      <w:r w:rsidRPr="002320BA">
        <w:rPr>
          <w:lang w:val="ru-RU"/>
        </w:rPr>
        <w:t xml:space="preserve"> к котировочной документации.  </w:t>
      </w:r>
    </w:p>
    <w:p w:rsidR="00D21AA5" w:rsidRPr="002320BA" w:rsidRDefault="00D21AA5" w:rsidP="00D21AA5">
      <w:pPr>
        <w:spacing w:after="0" w:line="259" w:lineRule="auto"/>
        <w:ind w:left="708" w:firstLine="0"/>
        <w:jc w:val="left"/>
        <w:rPr>
          <w:lang w:val="ru-RU"/>
        </w:rPr>
      </w:pPr>
    </w:p>
    <w:p w:rsidR="00D21AA5" w:rsidRPr="00427785" w:rsidRDefault="00D21AA5" w:rsidP="00D21AA5">
      <w:pPr>
        <w:numPr>
          <w:ilvl w:val="0"/>
          <w:numId w:val="3"/>
        </w:numPr>
        <w:spacing w:after="13"/>
        <w:ind w:right="107" w:hanging="708"/>
        <w:rPr>
          <w:b/>
        </w:rPr>
      </w:pPr>
      <w:proofErr w:type="spellStart"/>
      <w:r w:rsidRPr="00427785">
        <w:rPr>
          <w:b/>
        </w:rPr>
        <w:t>Заключение</w:t>
      </w:r>
      <w:proofErr w:type="spellEnd"/>
      <w:r w:rsidRPr="00427785">
        <w:rPr>
          <w:b/>
        </w:rPr>
        <w:t xml:space="preserve"> и </w:t>
      </w:r>
      <w:proofErr w:type="spellStart"/>
      <w:r w:rsidRPr="00427785">
        <w:rPr>
          <w:b/>
        </w:rPr>
        <w:t>исполнение</w:t>
      </w:r>
      <w:proofErr w:type="spellEnd"/>
      <w:r w:rsidRPr="00427785">
        <w:rPr>
          <w:b/>
        </w:rPr>
        <w:t xml:space="preserve"> </w:t>
      </w:r>
      <w:proofErr w:type="spellStart"/>
      <w:r w:rsidRPr="00427785">
        <w:rPr>
          <w:b/>
        </w:rPr>
        <w:t>договора</w:t>
      </w:r>
      <w:proofErr w:type="spellEnd"/>
      <w:r w:rsidRPr="00427785">
        <w:rPr>
          <w:b/>
        </w:rPr>
        <w:t xml:space="preserve"> </w:t>
      </w:r>
    </w:p>
    <w:p w:rsidR="00D21AA5" w:rsidRPr="002320BA" w:rsidRDefault="00D21AA5" w:rsidP="00D21AA5">
      <w:pPr>
        <w:ind w:left="-15" w:right="108"/>
        <w:rPr>
          <w:lang w:val="ru-RU"/>
        </w:rPr>
      </w:pPr>
      <w:r w:rsidRPr="002320BA">
        <w:rPr>
          <w:lang w:val="ru-RU"/>
        </w:rPr>
        <w:t xml:space="preserve">Заключение, исполнение договора осуществляется в соответствии с </w:t>
      </w:r>
      <w:r w:rsidRPr="00090B6D">
        <w:rPr>
          <w:b/>
          <w:lang w:val="ru-RU"/>
        </w:rPr>
        <w:t xml:space="preserve">пунктом </w:t>
      </w:r>
      <w:r w:rsidR="004B0344">
        <w:rPr>
          <w:b/>
          <w:lang w:val="ru-RU"/>
        </w:rPr>
        <w:t>9</w:t>
      </w:r>
      <w:r w:rsidRPr="002320BA">
        <w:rPr>
          <w:lang w:val="ru-RU"/>
        </w:rPr>
        <w:t xml:space="preserve"> котировочной документации. </w:t>
      </w:r>
    </w:p>
    <w:p w:rsidR="00D21AA5" w:rsidRPr="00B76E4A" w:rsidRDefault="001C7E9D" w:rsidP="00D21AA5">
      <w:pPr>
        <w:spacing w:after="3"/>
        <w:ind w:left="-15" w:right="107"/>
        <w:rPr>
          <w:lang w:val="ru-RU"/>
        </w:rPr>
      </w:pPr>
      <w:r w:rsidRPr="001C7E9D">
        <w:rPr>
          <w:bCs/>
          <w:szCs w:val="28"/>
          <w:lang w:val="ru-RU"/>
        </w:rPr>
        <w:t>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допускается в пределах</w:t>
      </w:r>
      <w:r>
        <w:rPr>
          <w:bCs/>
          <w:szCs w:val="28"/>
          <w:lang w:val="ru-RU"/>
        </w:rPr>
        <w:t xml:space="preserve"> 30%</w:t>
      </w:r>
      <w:r w:rsidR="00D21AA5" w:rsidRPr="00B76E4A">
        <w:rPr>
          <w:lang w:val="ru-RU"/>
        </w:rPr>
        <w:t xml:space="preserve">. </w:t>
      </w:r>
    </w:p>
    <w:p w:rsidR="00D21AA5" w:rsidRPr="00090B6D" w:rsidRDefault="00D21AA5" w:rsidP="000977A7">
      <w:pPr>
        <w:spacing w:after="0" w:line="259" w:lineRule="auto"/>
        <w:ind w:left="0" w:firstLine="0"/>
        <w:jc w:val="left"/>
        <w:rPr>
          <w:b/>
          <w:lang w:val="ru-RU"/>
        </w:rPr>
      </w:pPr>
      <w:r w:rsidRPr="002320BA">
        <w:rPr>
          <w:sz w:val="24"/>
          <w:lang w:val="ru-RU"/>
        </w:rPr>
        <w:tab/>
        <w:t xml:space="preserve"> </w:t>
      </w:r>
      <w:r w:rsidRPr="002320BA">
        <w:rPr>
          <w:rFonts w:ascii="Calibri" w:eastAsia="Calibri" w:hAnsi="Calibri" w:cs="Calibri"/>
          <w:sz w:val="22"/>
          <w:lang w:val="ru-RU"/>
        </w:rPr>
        <w:tab/>
      </w:r>
      <w:r w:rsidRPr="00090B6D">
        <w:rPr>
          <w:b/>
        </w:rPr>
        <w:t>II</w:t>
      </w:r>
      <w:r w:rsidRPr="00090B6D">
        <w:rPr>
          <w:b/>
          <w:lang w:val="ru-RU"/>
        </w:rPr>
        <w:t>.</w:t>
      </w:r>
      <w:r w:rsidRPr="00090B6D">
        <w:rPr>
          <w:rFonts w:ascii="Arial" w:eastAsia="Arial" w:hAnsi="Arial" w:cs="Arial"/>
          <w:b/>
          <w:lang w:val="ru-RU"/>
        </w:rPr>
        <w:t xml:space="preserve"> </w:t>
      </w:r>
      <w:r w:rsidRPr="00090B6D">
        <w:rPr>
          <w:rFonts w:ascii="Arial" w:eastAsia="Arial" w:hAnsi="Arial" w:cs="Arial"/>
          <w:b/>
          <w:lang w:val="ru-RU"/>
        </w:rPr>
        <w:tab/>
      </w:r>
      <w:r w:rsidRPr="00090B6D">
        <w:rPr>
          <w:b/>
          <w:lang w:val="ru-RU"/>
        </w:rPr>
        <w:t>Порядо</w:t>
      </w:r>
      <w:r>
        <w:rPr>
          <w:b/>
          <w:lang w:val="ru-RU"/>
        </w:rPr>
        <w:t xml:space="preserve">к проведения запроса котировок </w:t>
      </w:r>
    </w:p>
    <w:p w:rsidR="00D21AA5" w:rsidRPr="00090B6D" w:rsidRDefault="00D21AA5" w:rsidP="00D21AA5">
      <w:pPr>
        <w:tabs>
          <w:tab w:val="center" w:pos="814"/>
          <w:tab w:val="center" w:pos="3274"/>
        </w:tabs>
        <w:spacing w:after="13"/>
        <w:ind w:left="0" w:firstLine="0"/>
        <w:jc w:val="left"/>
        <w:rPr>
          <w:b/>
          <w:lang w:val="ru-RU"/>
        </w:rPr>
      </w:pPr>
      <w:r w:rsidRPr="002320BA">
        <w:rPr>
          <w:rFonts w:ascii="Calibri" w:eastAsia="Calibri" w:hAnsi="Calibri" w:cs="Calibri"/>
          <w:sz w:val="22"/>
          <w:lang w:val="ru-RU"/>
        </w:rPr>
        <w:tab/>
      </w:r>
      <w:r w:rsidRPr="00090B6D">
        <w:rPr>
          <w:b/>
          <w:lang w:val="ru-RU"/>
        </w:rPr>
        <w:t>5.</w:t>
      </w:r>
      <w:r w:rsidRPr="00090B6D">
        <w:rPr>
          <w:rFonts w:ascii="Arial" w:eastAsia="Arial" w:hAnsi="Arial" w:cs="Arial"/>
          <w:b/>
          <w:lang w:val="ru-RU"/>
        </w:rPr>
        <w:t xml:space="preserve"> </w:t>
      </w:r>
      <w:r w:rsidRPr="00090B6D">
        <w:rPr>
          <w:rFonts w:ascii="Arial" w:eastAsia="Arial" w:hAnsi="Arial" w:cs="Arial"/>
          <w:b/>
          <w:lang w:val="ru-RU"/>
        </w:rPr>
        <w:tab/>
      </w:r>
      <w:r w:rsidRPr="00090B6D">
        <w:rPr>
          <w:b/>
          <w:lang w:val="ru-RU"/>
        </w:rPr>
        <w:t xml:space="preserve">Участник запроса котировок </w:t>
      </w:r>
    </w:p>
    <w:p w:rsidR="00D21AA5" w:rsidRPr="002320BA" w:rsidRDefault="00D21AA5" w:rsidP="00D21AA5">
      <w:pPr>
        <w:spacing w:after="13"/>
        <w:ind w:left="703" w:right="107" w:hanging="10"/>
        <w:rPr>
          <w:lang w:val="ru-RU"/>
        </w:rPr>
      </w:pPr>
      <w:r w:rsidRPr="002320BA">
        <w:rPr>
          <w:lang w:val="ru-RU"/>
        </w:rPr>
        <w:t>5.1.</w:t>
      </w:r>
      <w:r w:rsidRPr="002320BA">
        <w:rPr>
          <w:rFonts w:ascii="Arial" w:eastAsia="Arial" w:hAnsi="Arial" w:cs="Arial"/>
          <w:lang w:val="ru-RU"/>
        </w:rPr>
        <w:t xml:space="preserve"> </w:t>
      </w:r>
      <w:r>
        <w:rPr>
          <w:lang w:val="ru-RU"/>
        </w:rPr>
        <w:t xml:space="preserve">Участник запроса котировок </w:t>
      </w:r>
    </w:p>
    <w:p w:rsidR="00D21AA5" w:rsidRPr="002320BA" w:rsidRDefault="00D21AA5" w:rsidP="00D21AA5">
      <w:pPr>
        <w:ind w:left="-15" w:right="108"/>
        <w:rPr>
          <w:lang w:val="ru-RU"/>
        </w:rPr>
      </w:pPr>
      <w:r w:rsidRPr="002320BA">
        <w:rPr>
          <w:lang w:val="ru-RU"/>
        </w:rPr>
        <w:t>5.1.1.</w:t>
      </w:r>
      <w:r w:rsidRPr="002320BA">
        <w:rPr>
          <w:rFonts w:ascii="Arial" w:eastAsia="Arial" w:hAnsi="Arial" w:cs="Arial"/>
          <w:lang w:val="ru-RU"/>
        </w:rPr>
        <w:t xml:space="preserve"> </w:t>
      </w:r>
      <w:r w:rsidRPr="002320BA">
        <w:rPr>
          <w:lang w:val="ru-RU"/>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 </w:t>
      </w:r>
    </w:p>
    <w:p w:rsidR="00D21AA5" w:rsidRPr="002320BA" w:rsidRDefault="00D21AA5" w:rsidP="00D21AA5">
      <w:pPr>
        <w:ind w:left="-15" w:right="108"/>
        <w:rPr>
          <w:lang w:val="ru-RU"/>
        </w:rPr>
      </w:pPr>
      <w:r w:rsidRPr="002320BA">
        <w:rPr>
          <w:lang w:val="ru-RU"/>
        </w:rPr>
        <w:t>5.1.2.</w:t>
      </w:r>
      <w:r w:rsidRPr="002320BA">
        <w:rPr>
          <w:rFonts w:ascii="Arial" w:eastAsia="Arial" w:hAnsi="Arial" w:cs="Arial"/>
          <w:lang w:val="ru-RU"/>
        </w:rPr>
        <w:t xml:space="preserve"> </w:t>
      </w:r>
      <w:r w:rsidRPr="002320BA">
        <w:rPr>
          <w:lang w:val="ru-RU"/>
        </w:rPr>
        <w:t xml:space="preserve">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rsidR="00D21AA5" w:rsidRPr="002320BA" w:rsidRDefault="00D21AA5" w:rsidP="00D21AA5">
      <w:pPr>
        <w:ind w:left="-15" w:right="108"/>
        <w:rPr>
          <w:lang w:val="ru-RU"/>
        </w:rPr>
      </w:pPr>
      <w:r w:rsidRPr="002320BA">
        <w:rPr>
          <w:lang w:val="ru-RU"/>
        </w:rPr>
        <w:t>5.1.3.</w:t>
      </w:r>
      <w:r w:rsidRPr="002320BA">
        <w:rPr>
          <w:rFonts w:ascii="Arial" w:eastAsia="Arial" w:hAnsi="Arial" w:cs="Arial"/>
          <w:lang w:val="ru-RU"/>
        </w:rPr>
        <w:t xml:space="preserve"> </w:t>
      </w:r>
      <w:r w:rsidRPr="002320BA">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2320BA" w:rsidRDefault="00D21AA5" w:rsidP="00D21AA5">
      <w:pPr>
        <w:ind w:left="-15" w:right="108"/>
        <w:rPr>
          <w:lang w:val="ru-RU"/>
        </w:rPr>
      </w:pPr>
      <w:r w:rsidRPr="002320BA">
        <w:rPr>
          <w:lang w:val="ru-RU"/>
        </w:rPr>
        <w:t>5.1.4.</w:t>
      </w:r>
      <w:r w:rsidRPr="002320BA">
        <w:rPr>
          <w:rFonts w:ascii="Arial" w:eastAsia="Arial" w:hAnsi="Arial" w:cs="Arial"/>
          <w:lang w:val="ru-RU"/>
        </w:rPr>
        <w:t xml:space="preserve"> </w:t>
      </w:r>
      <w:r w:rsidRPr="002320BA">
        <w:rPr>
          <w:lang w:val="ru-RU"/>
        </w:rPr>
        <w:t xml:space="preserve">Документы, представленные участниками в составе котировочных заявок, возврату не подлежат. </w:t>
      </w:r>
    </w:p>
    <w:p w:rsidR="00D21AA5" w:rsidRPr="002320BA" w:rsidRDefault="00D21AA5" w:rsidP="00D21AA5">
      <w:pPr>
        <w:ind w:left="-15" w:right="108"/>
        <w:rPr>
          <w:lang w:val="ru-RU"/>
        </w:rPr>
      </w:pPr>
      <w:r w:rsidRPr="002320BA">
        <w:rPr>
          <w:lang w:val="ru-RU"/>
        </w:rPr>
        <w:lastRenderedPageBreak/>
        <w:t>5.1.5.</w:t>
      </w:r>
      <w:r w:rsidRPr="002320BA">
        <w:rPr>
          <w:rFonts w:ascii="Arial" w:eastAsia="Arial" w:hAnsi="Arial" w:cs="Arial"/>
          <w:lang w:val="ru-RU"/>
        </w:rPr>
        <w:t xml:space="preserve"> </w:t>
      </w:r>
      <w:r w:rsidRPr="002320BA">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2320BA" w:rsidRDefault="00D21AA5" w:rsidP="00D21AA5">
      <w:pPr>
        <w:spacing w:after="0" w:line="259" w:lineRule="auto"/>
        <w:ind w:left="708" w:firstLine="0"/>
        <w:jc w:val="left"/>
        <w:rPr>
          <w:lang w:val="ru-RU"/>
        </w:rPr>
      </w:pPr>
      <w:r>
        <w:rPr>
          <w:lang w:val="ru-RU"/>
        </w:rPr>
        <w:t xml:space="preserve"> </w:t>
      </w:r>
    </w:p>
    <w:p w:rsidR="00D21AA5" w:rsidRPr="002320BA" w:rsidRDefault="00D21AA5" w:rsidP="00D21AA5">
      <w:pPr>
        <w:spacing w:after="13"/>
        <w:ind w:left="703" w:right="107" w:hanging="10"/>
        <w:rPr>
          <w:lang w:val="ru-RU"/>
        </w:rPr>
      </w:pPr>
      <w:r w:rsidRPr="002320BA">
        <w:rPr>
          <w:lang w:val="ru-RU"/>
        </w:rPr>
        <w:t>5.</w:t>
      </w:r>
      <w:r>
        <w:rPr>
          <w:lang w:val="ru-RU"/>
        </w:rPr>
        <w:t>2</w:t>
      </w:r>
      <w:r w:rsidRPr="002320BA">
        <w:rPr>
          <w:lang w:val="ru-RU"/>
        </w:rPr>
        <w:t>.</w:t>
      </w:r>
      <w:r w:rsidRPr="002320BA">
        <w:rPr>
          <w:rFonts w:ascii="Arial" w:eastAsia="Arial" w:hAnsi="Arial" w:cs="Arial"/>
          <w:lang w:val="ru-RU"/>
        </w:rPr>
        <w:t xml:space="preserve"> </w:t>
      </w:r>
      <w:r w:rsidRPr="002320BA">
        <w:rPr>
          <w:lang w:val="ru-RU"/>
        </w:rPr>
        <w:t>Требования к участника</w:t>
      </w:r>
      <w:r>
        <w:rPr>
          <w:lang w:val="ru-RU"/>
        </w:rPr>
        <w:t xml:space="preserve">м </w:t>
      </w:r>
    </w:p>
    <w:p w:rsidR="00D21AA5" w:rsidRPr="002320BA" w:rsidRDefault="00D21AA5" w:rsidP="00D21AA5">
      <w:pPr>
        <w:ind w:left="-15" w:right="108"/>
        <w:rPr>
          <w:lang w:val="ru-RU"/>
        </w:rPr>
      </w:pPr>
      <w:r w:rsidRPr="002320BA">
        <w:rPr>
          <w:lang w:val="ru-RU"/>
        </w:rPr>
        <w:t>5.</w:t>
      </w:r>
      <w:r>
        <w:rPr>
          <w:lang w:val="ru-RU"/>
        </w:rPr>
        <w:t>2</w:t>
      </w:r>
      <w:r w:rsidRPr="002320BA">
        <w:rPr>
          <w:lang w:val="ru-RU"/>
        </w:rPr>
        <w:t>.1.</w:t>
      </w:r>
      <w:r w:rsidRPr="002320BA">
        <w:rPr>
          <w:rFonts w:ascii="Arial" w:eastAsia="Arial" w:hAnsi="Arial" w:cs="Arial"/>
          <w:lang w:val="ru-RU"/>
        </w:rPr>
        <w:t xml:space="preserve"> </w:t>
      </w:r>
      <w:r w:rsidRPr="002320BA">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2320BA" w:rsidRDefault="00D21AA5" w:rsidP="00D21AA5">
      <w:pPr>
        <w:spacing w:after="0" w:line="259" w:lineRule="auto"/>
        <w:ind w:left="708" w:firstLine="0"/>
        <w:jc w:val="left"/>
        <w:rPr>
          <w:lang w:val="ru-RU"/>
        </w:rPr>
      </w:pPr>
    </w:p>
    <w:p w:rsidR="00D21AA5" w:rsidRPr="00604F64" w:rsidRDefault="00D21AA5" w:rsidP="00D21AA5">
      <w:pPr>
        <w:tabs>
          <w:tab w:val="center" w:pos="814"/>
          <w:tab w:val="center" w:pos="3973"/>
        </w:tabs>
        <w:spacing w:after="13"/>
        <w:ind w:left="0" w:firstLine="0"/>
        <w:jc w:val="left"/>
        <w:rPr>
          <w:b/>
          <w:lang w:val="ru-RU"/>
        </w:rPr>
      </w:pPr>
      <w:r w:rsidRPr="002320BA">
        <w:rPr>
          <w:rFonts w:ascii="Calibri" w:eastAsia="Calibri" w:hAnsi="Calibri" w:cs="Calibri"/>
          <w:sz w:val="22"/>
          <w:lang w:val="ru-RU"/>
        </w:rPr>
        <w:tab/>
      </w:r>
      <w:r w:rsidRPr="00604F64">
        <w:rPr>
          <w:b/>
          <w:lang w:val="ru-RU"/>
        </w:rPr>
        <w:t>6.</w:t>
      </w:r>
      <w:r w:rsidRPr="00604F64">
        <w:rPr>
          <w:rFonts w:ascii="Arial" w:eastAsia="Arial" w:hAnsi="Arial" w:cs="Arial"/>
          <w:b/>
          <w:lang w:val="ru-RU"/>
        </w:rPr>
        <w:t xml:space="preserve"> </w:t>
      </w:r>
      <w:r w:rsidRPr="00604F64">
        <w:rPr>
          <w:rFonts w:ascii="Arial" w:eastAsia="Arial" w:hAnsi="Arial" w:cs="Arial"/>
          <w:b/>
          <w:lang w:val="ru-RU"/>
        </w:rPr>
        <w:tab/>
      </w:r>
      <w:r w:rsidRPr="00604F64">
        <w:rPr>
          <w:b/>
          <w:lang w:val="ru-RU"/>
        </w:rPr>
        <w:t>Порядо</w:t>
      </w:r>
      <w:r>
        <w:rPr>
          <w:b/>
          <w:lang w:val="ru-RU"/>
        </w:rPr>
        <w:t xml:space="preserve">к проведения запроса котировок </w:t>
      </w:r>
    </w:p>
    <w:p w:rsidR="00D21AA5" w:rsidRPr="002320BA" w:rsidRDefault="00D21AA5" w:rsidP="00D21AA5">
      <w:pPr>
        <w:spacing w:after="13"/>
        <w:ind w:left="703" w:right="107" w:hanging="10"/>
        <w:rPr>
          <w:lang w:val="ru-RU"/>
        </w:rPr>
      </w:pPr>
      <w:r w:rsidRPr="002320BA">
        <w:rPr>
          <w:lang w:val="ru-RU"/>
        </w:rPr>
        <w:t>6.1.</w:t>
      </w:r>
      <w:r w:rsidRPr="002320BA">
        <w:rPr>
          <w:rFonts w:ascii="Arial" w:eastAsia="Arial" w:hAnsi="Arial" w:cs="Arial"/>
          <w:lang w:val="ru-RU"/>
        </w:rPr>
        <w:t xml:space="preserve"> </w:t>
      </w:r>
      <w:r w:rsidRPr="002320BA">
        <w:rPr>
          <w:lang w:val="ru-RU"/>
        </w:rPr>
        <w:t>Информационное сопровождение</w:t>
      </w:r>
      <w:r>
        <w:rPr>
          <w:lang w:val="ru-RU"/>
        </w:rPr>
        <w:t>:</w:t>
      </w:r>
      <w:r w:rsidRPr="002320BA">
        <w:rPr>
          <w:lang w:val="ru-RU"/>
        </w:rPr>
        <w:t xml:space="preserve"> </w:t>
      </w:r>
    </w:p>
    <w:p w:rsidR="00D21AA5" w:rsidRPr="002320BA" w:rsidRDefault="00D21AA5" w:rsidP="00D21AA5">
      <w:pPr>
        <w:ind w:left="-15" w:right="108"/>
        <w:rPr>
          <w:lang w:val="ru-RU"/>
        </w:rPr>
      </w:pPr>
      <w:r w:rsidRPr="002320BA">
        <w:rPr>
          <w:lang w:val="ru-RU"/>
        </w:rPr>
        <w:t>6.1.1.</w:t>
      </w:r>
      <w:r w:rsidRPr="002320BA">
        <w:rPr>
          <w:rFonts w:ascii="Arial" w:eastAsia="Arial" w:hAnsi="Arial" w:cs="Arial"/>
          <w:lang w:val="ru-RU"/>
        </w:rPr>
        <w:t xml:space="preserve"> </w:t>
      </w:r>
      <w:r w:rsidRPr="002320BA">
        <w:rPr>
          <w:lang w:val="ru-RU"/>
        </w:rPr>
        <w:t>Котировочная документация и иная информация о запросе котировок размещается на сайт</w:t>
      </w:r>
      <w:r>
        <w:rPr>
          <w:lang w:val="ru-RU"/>
        </w:rPr>
        <w:t>е учреждения</w:t>
      </w:r>
      <w:r w:rsidRPr="002320BA">
        <w:rPr>
          <w:lang w:val="ru-RU"/>
        </w:rPr>
        <w:t>. За получение котировочной документации плата не взимается. Размещение информации на сайт</w:t>
      </w:r>
      <w:r>
        <w:rPr>
          <w:lang w:val="ru-RU"/>
        </w:rPr>
        <w:t>е</w:t>
      </w:r>
      <w:r w:rsidRPr="002320BA">
        <w:rPr>
          <w:lang w:val="ru-RU"/>
        </w:rPr>
        <w:t xml:space="preserve"> осуществляется в один день. </w:t>
      </w:r>
    </w:p>
    <w:p w:rsidR="00D07448" w:rsidRDefault="00D21AA5" w:rsidP="00D21AA5">
      <w:pPr>
        <w:ind w:left="-15" w:right="108"/>
        <w:rPr>
          <w:lang w:val="ru-RU"/>
        </w:rPr>
      </w:pPr>
      <w:r w:rsidRPr="002320BA">
        <w:rPr>
          <w:lang w:val="ru-RU"/>
        </w:rPr>
        <w:t>6.1.</w:t>
      </w:r>
      <w:r>
        <w:rPr>
          <w:lang w:val="ru-RU"/>
        </w:rPr>
        <w:t>2</w:t>
      </w:r>
      <w:r w:rsidRPr="002320BA">
        <w:rPr>
          <w:lang w:val="ru-RU"/>
        </w:rPr>
        <w:t>.</w:t>
      </w:r>
      <w:r w:rsidRPr="002320BA">
        <w:rPr>
          <w:rFonts w:ascii="Arial" w:eastAsia="Arial" w:hAnsi="Arial" w:cs="Arial"/>
          <w:lang w:val="ru-RU"/>
        </w:rPr>
        <w:t xml:space="preserve"> </w:t>
      </w:r>
      <w:r w:rsidRPr="002320BA">
        <w:rPr>
          <w:lang w:val="ru-RU"/>
        </w:rPr>
        <w:t xml:space="preserve">Протоколы, оформляемые в ходе проведения запроса котировок, размещаются на сайтах в течение </w:t>
      </w:r>
      <w:r w:rsidR="00D07448">
        <w:rPr>
          <w:lang w:val="ru-RU"/>
        </w:rPr>
        <w:t>2</w:t>
      </w:r>
      <w:r w:rsidRPr="002320BA">
        <w:rPr>
          <w:lang w:val="ru-RU"/>
        </w:rPr>
        <w:t xml:space="preserve"> (</w:t>
      </w:r>
      <w:r w:rsidR="00D07448">
        <w:rPr>
          <w:lang w:val="ru-RU"/>
        </w:rPr>
        <w:t xml:space="preserve">двух) дней с даты их </w:t>
      </w:r>
      <w:r w:rsidR="00A50A1E">
        <w:rPr>
          <w:lang w:val="ru-RU"/>
        </w:rPr>
        <w:t>подписания.</w:t>
      </w:r>
    </w:p>
    <w:p w:rsidR="00D21AA5" w:rsidRPr="002320BA" w:rsidRDefault="00D21AA5" w:rsidP="00D21AA5">
      <w:pPr>
        <w:ind w:left="-15" w:right="108"/>
        <w:rPr>
          <w:lang w:val="ru-RU"/>
        </w:rPr>
      </w:pPr>
      <w:r w:rsidRPr="002320BA">
        <w:rPr>
          <w:lang w:val="ru-RU"/>
        </w:rPr>
        <w:t>6.1.</w:t>
      </w:r>
      <w:r>
        <w:rPr>
          <w:lang w:val="ru-RU"/>
        </w:rPr>
        <w:t>3</w:t>
      </w:r>
      <w:r w:rsidRPr="002320BA">
        <w:rPr>
          <w:lang w:val="ru-RU"/>
        </w:rPr>
        <w:t>.</w:t>
      </w:r>
      <w:r w:rsidRPr="002320BA">
        <w:rPr>
          <w:rFonts w:ascii="Arial" w:eastAsia="Arial" w:hAnsi="Arial" w:cs="Arial"/>
          <w:lang w:val="ru-RU"/>
        </w:rPr>
        <w:t xml:space="preserve"> </w:t>
      </w:r>
      <w:r w:rsidRPr="002320BA">
        <w:rPr>
          <w:lang w:val="ru-RU"/>
        </w:rPr>
        <w:t xml:space="preserve">В случае если при проведении запроса котировок последний день для размещения </w:t>
      </w:r>
      <w:r>
        <w:rPr>
          <w:lang w:val="ru-RU"/>
        </w:rPr>
        <w:t xml:space="preserve">на сайте </w:t>
      </w:r>
      <w:r w:rsidRPr="002320BA">
        <w:rPr>
          <w:lang w:val="ru-RU"/>
        </w:rPr>
        <w:t xml:space="preserve">информации и документов приходится на нерабочий день, днем окончания срока считается следующий за ним рабочий день. </w:t>
      </w:r>
    </w:p>
    <w:p w:rsidR="00D21AA5" w:rsidRPr="002320BA" w:rsidRDefault="00D21AA5" w:rsidP="00D21AA5">
      <w:pPr>
        <w:ind w:left="-15" w:right="108"/>
        <w:rPr>
          <w:lang w:val="ru-RU"/>
        </w:rPr>
      </w:pPr>
      <w:r w:rsidRPr="002320BA">
        <w:rPr>
          <w:lang w:val="ru-RU"/>
        </w:rPr>
        <w:t>6.1.</w:t>
      </w:r>
      <w:r>
        <w:rPr>
          <w:lang w:val="ru-RU"/>
        </w:rPr>
        <w:t>4</w:t>
      </w:r>
      <w:r w:rsidRPr="002320BA">
        <w:rPr>
          <w:lang w:val="ru-RU"/>
        </w:rPr>
        <w:t>.</w:t>
      </w:r>
      <w:r w:rsidRPr="002320BA">
        <w:rPr>
          <w:rFonts w:ascii="Arial" w:eastAsia="Arial" w:hAnsi="Arial" w:cs="Arial"/>
          <w:lang w:val="ru-RU"/>
        </w:rPr>
        <w:t xml:space="preserve"> </w:t>
      </w:r>
      <w:r w:rsidRPr="002320BA">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2320BA" w:rsidRDefault="00D21AA5" w:rsidP="00D21AA5">
      <w:pPr>
        <w:spacing w:after="13"/>
        <w:ind w:left="0" w:right="107" w:firstLine="708"/>
        <w:rPr>
          <w:lang w:val="ru-RU"/>
        </w:rPr>
      </w:pPr>
      <w:r w:rsidRPr="002320BA">
        <w:rPr>
          <w:lang w:val="ru-RU"/>
        </w:rPr>
        <w:t>6.2.</w:t>
      </w:r>
      <w:r w:rsidRPr="002320BA">
        <w:rPr>
          <w:rFonts w:ascii="Arial" w:eastAsia="Arial" w:hAnsi="Arial" w:cs="Arial"/>
          <w:lang w:val="ru-RU"/>
        </w:rPr>
        <w:t xml:space="preserve"> </w:t>
      </w:r>
      <w:r w:rsidRPr="002320BA">
        <w:rPr>
          <w:lang w:val="ru-RU"/>
        </w:rPr>
        <w:t>Разъяснения котировочной документации,</w:t>
      </w:r>
      <w:r>
        <w:rPr>
          <w:lang w:val="ru-RU"/>
        </w:rPr>
        <w:t xml:space="preserve"> </w:t>
      </w:r>
      <w:r w:rsidRPr="002320BA">
        <w:rPr>
          <w:lang w:val="ru-RU"/>
        </w:rPr>
        <w:t>изменения котировочной документации и извещения о проведении запроса котировок, прекращение запроса котировок</w:t>
      </w:r>
      <w:r>
        <w:rPr>
          <w:lang w:val="ru-RU"/>
        </w:rPr>
        <w:t>:</w:t>
      </w:r>
      <w:r w:rsidRPr="002320BA">
        <w:rPr>
          <w:lang w:val="ru-RU"/>
        </w:rPr>
        <w:t xml:space="preserve"> </w:t>
      </w:r>
    </w:p>
    <w:p w:rsidR="00D21AA5" w:rsidRPr="002320BA" w:rsidRDefault="00D21AA5" w:rsidP="00D21AA5">
      <w:pPr>
        <w:numPr>
          <w:ilvl w:val="2"/>
          <w:numId w:val="4"/>
        </w:numPr>
        <w:ind w:left="0" w:right="108"/>
        <w:rPr>
          <w:lang w:val="ru-RU"/>
        </w:rPr>
      </w:pPr>
      <w:r w:rsidRPr="002320BA">
        <w:rPr>
          <w:lang w:val="ru-RU"/>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w:t>
      </w:r>
      <w:r>
        <w:rPr>
          <w:lang w:val="ru-RU"/>
        </w:rPr>
        <w:t>е</w:t>
      </w:r>
      <w:r w:rsidRPr="002320BA">
        <w:rPr>
          <w:lang w:val="ru-RU"/>
        </w:rPr>
        <w:t xml:space="preserve"> и не позднее чем за 2 (два) рабочих дня до окончания срока подачи заявок на участие в запросе котировок. </w:t>
      </w:r>
    </w:p>
    <w:p w:rsidR="00D21AA5" w:rsidRPr="000977A7" w:rsidRDefault="00D21AA5" w:rsidP="00D21AA5">
      <w:pPr>
        <w:numPr>
          <w:ilvl w:val="2"/>
          <w:numId w:val="4"/>
        </w:numPr>
        <w:ind w:left="0" w:right="108"/>
        <w:rPr>
          <w:lang w:val="ru-RU"/>
        </w:rPr>
      </w:pPr>
      <w:r w:rsidRPr="002320BA">
        <w:rPr>
          <w:lang w:val="ru-RU"/>
        </w:rPr>
        <w:t xml:space="preserve">При проведении запроса котировок, заявки </w:t>
      </w:r>
      <w:proofErr w:type="gramStart"/>
      <w:r w:rsidRPr="002320BA">
        <w:rPr>
          <w:lang w:val="ru-RU"/>
        </w:rPr>
        <w:t>на участие</w:t>
      </w:r>
      <w:proofErr w:type="gramEnd"/>
      <w:r w:rsidRPr="002320BA">
        <w:rPr>
          <w:lang w:val="ru-RU"/>
        </w:rPr>
        <w:t xml:space="preserve">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w:t>
      </w:r>
      <w:proofErr w:type="gramStart"/>
      <w:r w:rsidRPr="002320BA">
        <w:rPr>
          <w:lang w:val="ru-RU"/>
        </w:rPr>
        <w:t>в  пункте</w:t>
      </w:r>
      <w:proofErr w:type="gramEnd"/>
      <w:r w:rsidRPr="002320BA">
        <w:rPr>
          <w:lang w:val="ru-RU"/>
        </w:rPr>
        <w:t xml:space="preserve"> 1.8 котировочной документации, или факсимильной связи по номеру факса контактного лица, указанного в пункте 1.1.2 котировочной </w:t>
      </w:r>
      <w:r w:rsidRPr="002320BA">
        <w:rPr>
          <w:lang w:val="ru-RU"/>
        </w:rPr>
        <w:lastRenderedPageBreak/>
        <w:t xml:space="preserve">документации. </w:t>
      </w:r>
      <w:r w:rsidR="000977A7">
        <w:rPr>
          <w:lang w:val="ru-RU"/>
        </w:rPr>
        <w:t>Недопустимо направление запроса посредством электронной почты.</w:t>
      </w:r>
    </w:p>
    <w:p w:rsidR="00D21AA5" w:rsidRPr="002320BA" w:rsidRDefault="00D21AA5" w:rsidP="00D21AA5">
      <w:pPr>
        <w:numPr>
          <w:ilvl w:val="2"/>
          <w:numId w:val="4"/>
        </w:numPr>
        <w:ind w:left="0" w:right="108"/>
        <w:rPr>
          <w:lang w:val="ru-RU"/>
        </w:rPr>
      </w:pPr>
      <w:r w:rsidRPr="002320BA">
        <w:rPr>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2320BA" w:rsidRDefault="00D21AA5" w:rsidP="00D21AA5">
      <w:pPr>
        <w:numPr>
          <w:ilvl w:val="2"/>
          <w:numId w:val="4"/>
        </w:numPr>
        <w:ind w:left="0" w:right="108"/>
        <w:rPr>
          <w:lang w:val="ru-RU"/>
        </w:rPr>
      </w:pPr>
      <w:r w:rsidRPr="002320BA">
        <w:rPr>
          <w:lang w:val="ru-RU"/>
        </w:rPr>
        <w:t xml:space="preserve">Разъяснения котировочной документации предоставляются в течение 2 (двух) дней со </w:t>
      </w:r>
      <w:r w:rsidR="00DB3E7D">
        <w:rPr>
          <w:lang w:val="ru-RU"/>
        </w:rPr>
        <w:t xml:space="preserve">дня </w:t>
      </w:r>
      <w:r w:rsidRPr="002320BA">
        <w:rPr>
          <w:lang w:val="ru-RU"/>
        </w:rPr>
        <w:t xml:space="preserve">поступления запроса, но не позднее срока окончания подачи котировочных заявок. </w:t>
      </w:r>
    </w:p>
    <w:p w:rsidR="00D21AA5" w:rsidRPr="002320BA" w:rsidRDefault="00D21AA5" w:rsidP="00D21AA5">
      <w:pPr>
        <w:numPr>
          <w:ilvl w:val="2"/>
          <w:numId w:val="4"/>
        </w:numPr>
        <w:ind w:left="0" w:right="108"/>
        <w:rPr>
          <w:lang w:val="ru-RU"/>
        </w:rPr>
      </w:pPr>
      <w:r w:rsidRPr="002320BA">
        <w:rPr>
          <w:lang w:val="ru-RU"/>
        </w:rPr>
        <w:t>Разъяснения размещаются на сайт</w:t>
      </w:r>
      <w:r>
        <w:rPr>
          <w:lang w:val="ru-RU"/>
        </w:rPr>
        <w:t>е</w:t>
      </w:r>
      <w:r w:rsidRPr="002320BA">
        <w:rPr>
          <w:lang w:val="ru-RU"/>
        </w:rPr>
        <w:t xml:space="preserve"> в день предоставления разъяснений без указания информации о лице, от которого поступил запрос. </w:t>
      </w:r>
    </w:p>
    <w:p w:rsidR="00D21AA5" w:rsidRPr="002320BA" w:rsidRDefault="00D21AA5" w:rsidP="00D21AA5">
      <w:pPr>
        <w:numPr>
          <w:ilvl w:val="2"/>
          <w:numId w:val="4"/>
        </w:numPr>
        <w:ind w:left="0" w:right="108"/>
        <w:rPr>
          <w:lang w:val="ru-RU"/>
        </w:rPr>
      </w:pPr>
      <w:r w:rsidRPr="002320BA">
        <w:rPr>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 </w:t>
      </w:r>
    </w:p>
    <w:p w:rsidR="00D21AA5" w:rsidRPr="002320BA" w:rsidRDefault="00D21AA5" w:rsidP="00D21AA5">
      <w:pPr>
        <w:numPr>
          <w:ilvl w:val="2"/>
          <w:numId w:val="4"/>
        </w:numPr>
        <w:ind w:left="0" w:right="108"/>
        <w:rPr>
          <w:lang w:val="ru-RU"/>
        </w:rPr>
      </w:pPr>
      <w:r w:rsidRPr="002320BA">
        <w:rPr>
          <w:lang w:val="ru-RU"/>
        </w:rPr>
        <w:t>Дополнения и изменения, внесенные в извещение о проведении запроса котировок и(или) в котировочную документацию, размещаются на сайт</w:t>
      </w:r>
      <w:r>
        <w:rPr>
          <w:lang w:val="ru-RU"/>
        </w:rPr>
        <w:t>е</w:t>
      </w:r>
      <w:r w:rsidRPr="002320BA">
        <w:rPr>
          <w:lang w:val="ru-RU"/>
        </w:rPr>
        <w:t xml:space="preserve"> в день принятия решения о внесении изменений. </w:t>
      </w:r>
    </w:p>
    <w:p w:rsidR="00D21AA5" w:rsidRPr="002320BA" w:rsidRDefault="00D21AA5" w:rsidP="00D21AA5">
      <w:pPr>
        <w:numPr>
          <w:ilvl w:val="2"/>
          <w:numId w:val="4"/>
        </w:numPr>
        <w:ind w:left="0" w:right="108"/>
        <w:rPr>
          <w:lang w:val="ru-RU"/>
        </w:rPr>
      </w:pPr>
      <w:r w:rsidRPr="002320BA">
        <w:rPr>
          <w:lang w:val="ru-RU"/>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w:t>
      </w:r>
      <w:r>
        <w:rPr>
          <w:lang w:val="ru-RU"/>
        </w:rPr>
        <w:t>е</w:t>
      </w:r>
      <w:r w:rsidRPr="002320BA">
        <w:rPr>
          <w:lang w:val="ru-RU"/>
        </w:rPr>
        <w:t xml:space="preserve">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2320BA" w:rsidRDefault="00D21AA5" w:rsidP="00D21AA5">
      <w:pPr>
        <w:numPr>
          <w:ilvl w:val="2"/>
          <w:numId w:val="4"/>
        </w:numPr>
        <w:ind w:left="0" w:right="108"/>
        <w:rPr>
          <w:lang w:val="ru-RU"/>
        </w:rPr>
      </w:pPr>
      <w:r w:rsidRPr="002320BA">
        <w:rPr>
          <w:lang w:val="ru-RU"/>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w:t>
      </w:r>
      <w:r>
        <w:rPr>
          <w:lang w:val="ru-RU"/>
        </w:rPr>
        <w:t>е</w:t>
      </w:r>
      <w:r w:rsidRPr="002320BA">
        <w:rPr>
          <w:lang w:val="ru-RU"/>
        </w:rPr>
        <w:t xml:space="preserve">. </w:t>
      </w:r>
    </w:p>
    <w:p w:rsidR="00D21AA5" w:rsidRPr="002320BA" w:rsidRDefault="00D21AA5" w:rsidP="00D21AA5">
      <w:pPr>
        <w:numPr>
          <w:ilvl w:val="2"/>
          <w:numId w:val="4"/>
        </w:numPr>
        <w:ind w:left="0" w:right="108"/>
        <w:rPr>
          <w:lang w:val="ru-RU"/>
        </w:rPr>
      </w:pPr>
      <w:r w:rsidRPr="002320BA">
        <w:rPr>
          <w:lang w:val="ru-RU"/>
        </w:rPr>
        <w:t xml:space="preserve">Заказчик вправе отказаться от проведения запроса </w:t>
      </w:r>
      <w:r w:rsidR="00A50A1E" w:rsidRPr="002320BA">
        <w:rPr>
          <w:lang w:val="ru-RU"/>
        </w:rPr>
        <w:t>котировок в</w:t>
      </w:r>
      <w:r w:rsidRPr="002320BA">
        <w:rPr>
          <w:lang w:val="ru-RU"/>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FC5291" w:rsidRDefault="00D21AA5" w:rsidP="00D21AA5">
      <w:pPr>
        <w:numPr>
          <w:ilvl w:val="2"/>
          <w:numId w:val="4"/>
        </w:numPr>
        <w:ind w:left="0" w:right="108"/>
        <w:rPr>
          <w:lang w:val="ru-RU"/>
        </w:rPr>
      </w:pPr>
      <w:r w:rsidRPr="00FC5291">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2320BA" w:rsidRDefault="00D21AA5" w:rsidP="00D21AA5">
      <w:pPr>
        <w:spacing w:after="0" w:line="259" w:lineRule="auto"/>
        <w:ind w:left="708" w:firstLine="0"/>
        <w:jc w:val="left"/>
        <w:rPr>
          <w:lang w:val="ru-RU"/>
        </w:rPr>
      </w:pPr>
      <w:r>
        <w:rPr>
          <w:lang w:val="ru-RU"/>
        </w:rPr>
        <w:t xml:space="preserve"> </w:t>
      </w:r>
    </w:p>
    <w:p w:rsidR="00D21AA5" w:rsidRPr="006E6736" w:rsidRDefault="00D21AA5" w:rsidP="00D21AA5">
      <w:pPr>
        <w:numPr>
          <w:ilvl w:val="1"/>
          <w:numId w:val="8"/>
        </w:numPr>
        <w:spacing w:after="13"/>
        <w:ind w:left="0" w:right="107" w:firstLine="709"/>
        <w:rPr>
          <w:lang w:val="ru-RU"/>
        </w:rPr>
      </w:pPr>
      <w:r w:rsidRPr="002320BA">
        <w:rPr>
          <w:lang w:val="ru-RU"/>
        </w:rPr>
        <w:t>Запрос котировок, проводимый на бумажном носителе</w:t>
      </w:r>
      <w:r>
        <w:rPr>
          <w:lang w:val="ru-RU"/>
        </w:rPr>
        <w:t>:</w:t>
      </w:r>
      <w:r w:rsidRPr="002320BA">
        <w:rPr>
          <w:lang w:val="ru-RU"/>
        </w:rPr>
        <w:t xml:space="preserve"> </w:t>
      </w:r>
    </w:p>
    <w:p w:rsidR="00D21AA5" w:rsidRPr="002320BA" w:rsidRDefault="00D21AA5" w:rsidP="00D21AA5">
      <w:pPr>
        <w:ind w:left="-15" w:right="108"/>
        <w:rPr>
          <w:lang w:val="ru-RU"/>
        </w:rPr>
      </w:pPr>
      <w:r w:rsidRPr="002320BA">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w:t>
      </w:r>
      <w:r w:rsidRPr="002320BA">
        <w:rPr>
          <w:lang w:val="ru-RU"/>
        </w:rPr>
        <w:lastRenderedPageBreak/>
        <w:t xml:space="preserve">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2320BA" w:rsidRDefault="00D21AA5" w:rsidP="00D21AA5">
      <w:pPr>
        <w:spacing w:after="0" w:line="259" w:lineRule="auto"/>
        <w:ind w:left="708" w:firstLine="0"/>
        <w:jc w:val="left"/>
        <w:rPr>
          <w:lang w:val="ru-RU"/>
        </w:rPr>
      </w:pPr>
      <w:r w:rsidRPr="002320BA">
        <w:rPr>
          <w:lang w:val="ru-RU"/>
        </w:rPr>
        <w:t xml:space="preserve"> </w:t>
      </w:r>
    </w:p>
    <w:p w:rsidR="00D21AA5" w:rsidRPr="002320BA" w:rsidRDefault="00D21AA5" w:rsidP="00D21AA5">
      <w:pPr>
        <w:numPr>
          <w:ilvl w:val="1"/>
          <w:numId w:val="8"/>
        </w:numPr>
        <w:spacing w:after="13"/>
        <w:ind w:left="0" w:right="107" w:firstLine="709"/>
        <w:rPr>
          <w:lang w:val="ru-RU"/>
        </w:rPr>
      </w:pPr>
      <w:r w:rsidRPr="002320BA">
        <w:rPr>
          <w:lang w:val="ru-RU"/>
        </w:rPr>
        <w:t>Вскрытие конвертов с котировочными заявками при проведении запроса котировок на бумажном носителе</w:t>
      </w:r>
      <w:r>
        <w:rPr>
          <w:lang w:val="ru-RU"/>
        </w:rPr>
        <w:t>:</w:t>
      </w:r>
    </w:p>
    <w:p w:rsidR="00D21AA5" w:rsidRPr="002320BA" w:rsidRDefault="00D21AA5" w:rsidP="00D21AA5">
      <w:pPr>
        <w:spacing w:after="0" w:line="259" w:lineRule="auto"/>
        <w:ind w:left="0" w:firstLine="0"/>
        <w:jc w:val="left"/>
        <w:rPr>
          <w:lang w:val="ru-RU"/>
        </w:rPr>
      </w:pPr>
      <w:r w:rsidRPr="002320BA">
        <w:rPr>
          <w:lang w:val="ru-RU"/>
        </w:rPr>
        <w:t xml:space="preserve"> </w:t>
      </w:r>
    </w:p>
    <w:p w:rsidR="00D21AA5" w:rsidRPr="002320BA" w:rsidRDefault="00D21AA5" w:rsidP="00D21AA5">
      <w:pPr>
        <w:numPr>
          <w:ilvl w:val="2"/>
          <w:numId w:val="8"/>
        </w:numPr>
        <w:ind w:left="0" w:right="108" w:firstLine="709"/>
        <w:rPr>
          <w:lang w:val="ru-RU"/>
        </w:rPr>
      </w:pPr>
      <w:r w:rsidRPr="002320BA">
        <w:rPr>
          <w:lang w:val="ru-RU"/>
        </w:rPr>
        <w:t xml:space="preserve">Конверты с котировочными заявками вскрываются публично </w:t>
      </w:r>
      <w:proofErr w:type="gramStart"/>
      <w:r w:rsidR="00A50A1E" w:rsidRPr="002320BA">
        <w:rPr>
          <w:lang w:val="ru-RU"/>
        </w:rPr>
        <w:t>во</w:t>
      </w:r>
      <w:r w:rsidR="00A50A1E">
        <w:rPr>
          <w:lang w:val="ru-RU"/>
        </w:rPr>
        <w:t xml:space="preserve"> </w:t>
      </w:r>
      <w:r w:rsidR="00A50A1E" w:rsidRPr="002320BA">
        <w:rPr>
          <w:lang w:val="ru-RU"/>
        </w:rPr>
        <w:t>время</w:t>
      </w:r>
      <w:proofErr w:type="gramEnd"/>
      <w:r w:rsidRPr="002320BA">
        <w:rPr>
          <w:lang w:val="ru-RU"/>
        </w:rPr>
        <w:t xml:space="preserve">, месте, указанные в пункте 1.8 котировочной документации.  </w:t>
      </w:r>
    </w:p>
    <w:p w:rsidR="00D21AA5" w:rsidRPr="002320BA" w:rsidRDefault="00D21AA5" w:rsidP="00D21AA5">
      <w:pPr>
        <w:numPr>
          <w:ilvl w:val="2"/>
          <w:numId w:val="8"/>
        </w:numPr>
        <w:ind w:left="0" w:right="108" w:firstLine="709"/>
        <w:rPr>
          <w:lang w:val="ru-RU"/>
        </w:rPr>
      </w:pPr>
      <w:r w:rsidRPr="002320BA">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2320BA" w:rsidRDefault="00D21AA5" w:rsidP="00D21AA5">
      <w:pPr>
        <w:numPr>
          <w:ilvl w:val="2"/>
          <w:numId w:val="8"/>
        </w:numPr>
        <w:ind w:left="0" w:right="108" w:firstLine="709"/>
        <w:rPr>
          <w:lang w:val="ru-RU"/>
        </w:rPr>
      </w:pPr>
      <w:r w:rsidRPr="002320BA">
        <w:rPr>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w:t>
      </w:r>
      <w:proofErr w:type="gramStart"/>
      <w:r w:rsidRPr="002320BA">
        <w:rPr>
          <w:lang w:val="ru-RU"/>
        </w:rPr>
        <w:t>с  заявками</w:t>
      </w:r>
      <w:proofErr w:type="gramEnd"/>
      <w:r w:rsidRPr="002320BA">
        <w:rPr>
          <w:lang w:val="ru-RU"/>
        </w:rPr>
        <w:t xml:space="preserve">,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2320BA" w:rsidRDefault="00D21AA5" w:rsidP="00D21AA5">
      <w:pPr>
        <w:numPr>
          <w:ilvl w:val="2"/>
          <w:numId w:val="8"/>
        </w:numPr>
        <w:ind w:left="0" w:right="108" w:firstLine="709"/>
        <w:rPr>
          <w:lang w:val="ru-RU"/>
        </w:rPr>
      </w:pPr>
      <w:r w:rsidRPr="002320BA">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w:t>
      </w:r>
      <w:r>
        <w:rPr>
          <w:lang w:val="ru-RU"/>
        </w:rPr>
        <w:t>отношении одного и того же лота</w:t>
      </w:r>
      <w:r w:rsidRPr="002320BA">
        <w:rPr>
          <w:lang w:val="ru-RU"/>
        </w:rPr>
        <w:t xml:space="preserve">, не рассматриваются и возвращаются этому участнику запроса котировок по его требованию. </w:t>
      </w:r>
    </w:p>
    <w:p w:rsidR="00D21AA5" w:rsidRPr="002320BA" w:rsidRDefault="00D21AA5" w:rsidP="00D21AA5">
      <w:pPr>
        <w:numPr>
          <w:ilvl w:val="2"/>
          <w:numId w:val="8"/>
        </w:numPr>
        <w:ind w:left="0" w:right="108" w:firstLine="709"/>
        <w:rPr>
          <w:lang w:val="ru-RU"/>
        </w:rPr>
      </w:pPr>
      <w:r w:rsidRPr="002320BA">
        <w:rPr>
          <w:lang w:val="ru-RU"/>
        </w:rPr>
        <w:t xml:space="preserve">При вскрытии конвертов с котировочными заявками объявляется: </w:t>
      </w:r>
    </w:p>
    <w:p w:rsidR="00D21AA5" w:rsidRPr="002320BA" w:rsidRDefault="00D21AA5" w:rsidP="00D21AA5">
      <w:pPr>
        <w:ind w:left="0" w:right="108" w:firstLine="709"/>
        <w:rPr>
          <w:lang w:val="ru-RU"/>
        </w:rPr>
      </w:pPr>
      <w:r w:rsidRPr="002320BA">
        <w:rPr>
          <w:lang w:val="ru-RU"/>
        </w:rPr>
        <w:t xml:space="preserve">Наименование участника запроса котировок; </w:t>
      </w:r>
    </w:p>
    <w:p w:rsidR="00D21AA5" w:rsidRPr="002320BA" w:rsidRDefault="00D21AA5" w:rsidP="00D21AA5">
      <w:pPr>
        <w:ind w:left="0" w:right="108" w:firstLine="709"/>
        <w:rPr>
          <w:lang w:val="ru-RU"/>
        </w:rPr>
      </w:pPr>
      <w:r w:rsidRPr="002320BA">
        <w:rPr>
          <w:lang w:val="ru-RU"/>
        </w:rPr>
        <w:t xml:space="preserve">Сведения, изложенные в </w:t>
      </w:r>
      <w:r w:rsidR="007E5271">
        <w:rPr>
          <w:lang w:val="ru-RU"/>
        </w:rPr>
        <w:t>заявке</w:t>
      </w:r>
      <w:r w:rsidRPr="002320BA">
        <w:rPr>
          <w:lang w:val="ru-RU"/>
        </w:rPr>
        <w:t xml:space="preserve"> участника запроса котировок, используемые для оценки заявок; </w:t>
      </w:r>
    </w:p>
    <w:p w:rsidR="00D21AA5" w:rsidRPr="002320BA" w:rsidRDefault="00D21AA5" w:rsidP="00D21AA5">
      <w:pPr>
        <w:ind w:left="0" w:right="108" w:firstLine="709"/>
        <w:rPr>
          <w:lang w:val="ru-RU"/>
        </w:rPr>
      </w:pPr>
      <w:r w:rsidRPr="002320BA">
        <w:rPr>
          <w:lang w:val="ru-RU"/>
        </w:rPr>
        <w:t xml:space="preserve">Иная информация (при необходимости). </w:t>
      </w:r>
    </w:p>
    <w:p w:rsidR="00D21AA5" w:rsidRPr="002320BA" w:rsidRDefault="00D21AA5" w:rsidP="00D21AA5">
      <w:pPr>
        <w:ind w:left="0" w:right="108" w:firstLine="709"/>
        <w:rPr>
          <w:lang w:val="ru-RU"/>
        </w:rPr>
      </w:pPr>
      <w:r w:rsidRPr="002320BA">
        <w:rPr>
          <w:lang w:val="ru-RU"/>
        </w:rPr>
        <w:t xml:space="preserve">Заказчик может проводить аудиозапись процедуры вскрытия конвертов с котировочными заявками. </w:t>
      </w:r>
    </w:p>
    <w:p w:rsidR="00D21AA5" w:rsidRPr="002320BA" w:rsidRDefault="00D21AA5" w:rsidP="00D21AA5">
      <w:pPr>
        <w:numPr>
          <w:ilvl w:val="2"/>
          <w:numId w:val="8"/>
        </w:numPr>
        <w:ind w:left="0" w:right="108" w:firstLine="709"/>
        <w:rPr>
          <w:lang w:val="ru-RU"/>
        </w:rPr>
      </w:pPr>
      <w:r w:rsidRPr="002320BA">
        <w:rPr>
          <w:lang w:val="ru-RU"/>
        </w:rPr>
        <w:lastRenderedPageBreak/>
        <w:t xml:space="preserve">При вскрытии конвертов с заявками документы по существу не рассматриваются </w:t>
      </w:r>
    </w:p>
    <w:p w:rsidR="00D21AA5" w:rsidRPr="002320BA" w:rsidRDefault="00D21AA5" w:rsidP="00D21AA5">
      <w:pPr>
        <w:numPr>
          <w:ilvl w:val="2"/>
          <w:numId w:val="8"/>
        </w:numPr>
        <w:ind w:left="0" w:right="108" w:firstLine="709"/>
        <w:rPr>
          <w:lang w:val="ru-RU"/>
        </w:rPr>
      </w:pPr>
      <w:r w:rsidRPr="002320BA">
        <w:rPr>
          <w:lang w:val="ru-RU"/>
        </w:rPr>
        <w:t xml:space="preserve">По итогам вскрытия конвертов формируется протокол, который подлежит публикации на сайтах не позднее 3 (трех) дней с даты его подписания. </w:t>
      </w:r>
    </w:p>
    <w:p w:rsidR="00D21AA5" w:rsidRPr="002320BA" w:rsidRDefault="00D21AA5" w:rsidP="00D21AA5">
      <w:pPr>
        <w:spacing w:after="0" w:line="259" w:lineRule="auto"/>
        <w:ind w:left="708" w:firstLine="0"/>
        <w:jc w:val="left"/>
        <w:rPr>
          <w:lang w:val="ru-RU"/>
        </w:rPr>
      </w:pPr>
      <w:r>
        <w:rPr>
          <w:lang w:val="ru-RU"/>
        </w:rPr>
        <w:t xml:space="preserve"> </w:t>
      </w:r>
    </w:p>
    <w:p w:rsidR="00D21AA5" w:rsidRPr="00604F64" w:rsidRDefault="00D21AA5" w:rsidP="00D21AA5">
      <w:pPr>
        <w:spacing w:after="13"/>
        <w:ind w:left="703" w:right="107" w:hanging="10"/>
        <w:rPr>
          <w:lang w:val="ru-RU"/>
        </w:rPr>
      </w:pPr>
      <w:r w:rsidRPr="00604F64">
        <w:rPr>
          <w:lang w:val="ru-RU"/>
        </w:rPr>
        <w:t>6.</w:t>
      </w:r>
      <w:r>
        <w:rPr>
          <w:lang w:val="ru-RU"/>
        </w:rPr>
        <w:t>5</w:t>
      </w:r>
      <w:r w:rsidRPr="00604F64">
        <w:rPr>
          <w:lang w:val="ru-RU"/>
        </w:rPr>
        <w:t>.</w:t>
      </w:r>
      <w:r w:rsidRPr="00604F64">
        <w:rPr>
          <w:rFonts w:ascii="Arial" w:eastAsia="Arial" w:hAnsi="Arial" w:cs="Arial"/>
          <w:lang w:val="ru-RU"/>
        </w:rPr>
        <w:t xml:space="preserve"> </w:t>
      </w:r>
      <w:r w:rsidRPr="00604F64">
        <w:rPr>
          <w:lang w:val="ru-RU"/>
        </w:rPr>
        <w:t xml:space="preserve">Рассмотрение и оценка котировочных заявок </w:t>
      </w:r>
    </w:p>
    <w:p w:rsidR="00D21AA5" w:rsidRPr="00604F64" w:rsidRDefault="00D21AA5" w:rsidP="00D21AA5">
      <w:pPr>
        <w:spacing w:after="0" w:line="259" w:lineRule="auto"/>
        <w:ind w:left="0" w:firstLine="0"/>
        <w:jc w:val="left"/>
        <w:rPr>
          <w:lang w:val="ru-RU"/>
        </w:rPr>
      </w:pPr>
      <w:r w:rsidRPr="00604F64">
        <w:rPr>
          <w:lang w:val="ru-RU"/>
        </w:rPr>
        <w:t xml:space="preserve"> </w:t>
      </w:r>
    </w:p>
    <w:p w:rsidR="00D23330" w:rsidRPr="00B47FC8" w:rsidRDefault="00B47FC8" w:rsidP="00B47FC8">
      <w:pPr>
        <w:ind w:left="0" w:firstLine="709"/>
        <w:rPr>
          <w:rFonts w:eastAsia="MS Mincho"/>
          <w:szCs w:val="28"/>
          <w:lang w:val="ru-RU"/>
        </w:rPr>
      </w:pPr>
      <w:r>
        <w:rPr>
          <w:rFonts w:eastAsia="MS Mincho"/>
          <w:szCs w:val="28"/>
          <w:lang w:val="ru-RU"/>
        </w:rPr>
        <w:t>6.5.1</w:t>
      </w:r>
      <w:r>
        <w:rPr>
          <w:rFonts w:eastAsia="MS Mincho"/>
          <w:szCs w:val="28"/>
          <w:lang w:val="ru-RU"/>
        </w:rPr>
        <w:tab/>
      </w:r>
      <w:r w:rsidR="00D23330" w:rsidRPr="00B47FC8">
        <w:rPr>
          <w:rFonts w:eastAsia="MS Mincho"/>
          <w:szCs w:val="28"/>
          <w:lang w:val="ru-RU"/>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23330" w:rsidRPr="00D31F80" w:rsidRDefault="00D23330" w:rsidP="00D23330">
      <w:pPr>
        <w:pStyle w:val="a5"/>
        <w:ind w:left="0" w:firstLine="709"/>
        <w:jc w:val="both"/>
        <w:rPr>
          <w:rFonts w:eastAsia="MS Mincho"/>
          <w:sz w:val="28"/>
          <w:szCs w:val="28"/>
          <w:lang w:val="ru-RU"/>
        </w:rPr>
      </w:pPr>
      <w:r w:rsidRPr="00D31F80">
        <w:rPr>
          <w:rFonts w:eastAsia="MS Mincho"/>
          <w:sz w:val="28"/>
          <w:szCs w:val="28"/>
          <w:lang w:val="ru-RU"/>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31F80">
        <w:rPr>
          <w:sz w:val="28"/>
          <w:szCs w:val="28"/>
          <w:lang w:val="ru-RU"/>
        </w:rPr>
        <w:t xml:space="preserve">, размещенной на сайте </w:t>
      </w:r>
      <w:r w:rsidRPr="005C306C">
        <w:rPr>
          <w:sz w:val="28"/>
          <w:szCs w:val="28"/>
        </w:rPr>
        <w:t>https</w:t>
      </w:r>
      <w:r w:rsidRPr="00D31F80">
        <w:rPr>
          <w:sz w:val="28"/>
          <w:szCs w:val="28"/>
          <w:lang w:val="ru-RU"/>
        </w:rPr>
        <w:t>://</w:t>
      </w:r>
      <w:proofErr w:type="spellStart"/>
      <w:r w:rsidRPr="005C306C">
        <w:rPr>
          <w:sz w:val="28"/>
          <w:szCs w:val="28"/>
        </w:rPr>
        <w:t>egrul</w:t>
      </w:r>
      <w:proofErr w:type="spellEnd"/>
      <w:r w:rsidRPr="00D31F80">
        <w:rPr>
          <w:sz w:val="28"/>
          <w:szCs w:val="28"/>
          <w:lang w:val="ru-RU"/>
        </w:rPr>
        <w:t>.</w:t>
      </w:r>
      <w:proofErr w:type="spellStart"/>
      <w:r w:rsidRPr="005C306C">
        <w:rPr>
          <w:sz w:val="28"/>
          <w:szCs w:val="28"/>
        </w:rPr>
        <w:t>nalog</w:t>
      </w:r>
      <w:proofErr w:type="spellEnd"/>
      <w:r w:rsidRPr="00D31F80">
        <w:rPr>
          <w:sz w:val="28"/>
          <w:szCs w:val="28"/>
          <w:lang w:val="ru-RU"/>
        </w:rPr>
        <w:t>.</w:t>
      </w:r>
      <w:proofErr w:type="spellStart"/>
      <w:r w:rsidRPr="005C306C">
        <w:rPr>
          <w:sz w:val="28"/>
          <w:szCs w:val="28"/>
        </w:rPr>
        <w:t>ru</w:t>
      </w:r>
      <w:proofErr w:type="spellEnd"/>
      <w:r w:rsidRPr="00D31F80">
        <w:rPr>
          <w:sz w:val="28"/>
          <w:szCs w:val="28"/>
          <w:lang w:val="ru-RU"/>
        </w:rPr>
        <w:t>/.</w:t>
      </w:r>
    </w:p>
    <w:p w:rsidR="00D23330" w:rsidRPr="00D23330" w:rsidRDefault="00D23330" w:rsidP="00D23330">
      <w:pPr>
        <w:ind w:left="0" w:firstLine="709"/>
        <w:rPr>
          <w:rFonts w:eastAsia="MS Mincho"/>
          <w:szCs w:val="28"/>
          <w:lang w:val="ru-RU"/>
        </w:rPr>
      </w:pPr>
      <w:r w:rsidRPr="00D23330">
        <w:rPr>
          <w:rFonts w:eastAsia="MS Mincho"/>
          <w:szCs w:val="28"/>
          <w:lang w:val="ru-RU"/>
        </w:rPr>
        <w:t>6.5.2 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D23330" w:rsidRPr="00D23330" w:rsidRDefault="00D23330" w:rsidP="00D23330">
      <w:pPr>
        <w:ind w:left="0" w:firstLine="709"/>
        <w:rPr>
          <w:rFonts w:eastAsia="MS Mincho"/>
          <w:szCs w:val="28"/>
          <w:lang w:val="ru-RU"/>
        </w:rPr>
      </w:pPr>
      <w:r w:rsidRPr="00D23330">
        <w:rPr>
          <w:rFonts w:eastAsia="MS Mincho"/>
          <w:szCs w:val="28"/>
          <w:lang w:val="ru-RU"/>
        </w:rPr>
        <w:t xml:space="preserve">6.5.3 В случае если по окончании срока подачи заявок подано менее </w:t>
      </w:r>
      <w:r w:rsidRPr="00D23330">
        <w:rPr>
          <w:rFonts w:eastAsia="MS Mincho"/>
          <w:szCs w:val="28"/>
          <w:lang w:val="ru-RU"/>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D23330" w:rsidRPr="00503321" w:rsidRDefault="00D23330" w:rsidP="00B47FC8">
      <w:pPr>
        <w:pStyle w:val="a5"/>
        <w:numPr>
          <w:ilvl w:val="2"/>
          <w:numId w:val="23"/>
        </w:numPr>
        <w:ind w:hanging="1145"/>
        <w:rPr>
          <w:rFonts w:eastAsia="MS Mincho"/>
          <w:b/>
          <w:color w:val="000000"/>
          <w:sz w:val="28"/>
          <w:szCs w:val="28"/>
          <w:lang w:val="ru-RU"/>
        </w:rPr>
      </w:pPr>
      <w:r w:rsidRPr="00503321">
        <w:rPr>
          <w:rFonts w:eastAsia="MS Mincho"/>
          <w:b/>
          <w:color w:val="000000"/>
          <w:sz w:val="28"/>
          <w:szCs w:val="28"/>
          <w:lang w:val="ru-RU"/>
        </w:rPr>
        <w:t>Участник запроса котировок не допускается к участию в запросе котировок в случае:</w:t>
      </w:r>
    </w:p>
    <w:p w:rsidR="00D23330" w:rsidRPr="00503321" w:rsidRDefault="00D23330" w:rsidP="00503321">
      <w:pPr>
        <w:pStyle w:val="a5"/>
        <w:numPr>
          <w:ilvl w:val="3"/>
          <w:numId w:val="24"/>
        </w:numPr>
        <w:shd w:val="clear" w:color="auto" w:fill="FFFFFF"/>
        <w:ind w:left="0" w:firstLine="709"/>
        <w:rPr>
          <w:rFonts w:eastAsia="MS Mincho"/>
          <w:sz w:val="28"/>
          <w:szCs w:val="28"/>
          <w:lang w:val="ru-RU"/>
        </w:rPr>
      </w:pPr>
      <w:r w:rsidRPr="00503321">
        <w:rPr>
          <w:rFonts w:eastAsia="MS Mincho"/>
          <w:sz w:val="28"/>
          <w:szCs w:val="28"/>
          <w:lang w:val="ru-RU"/>
        </w:rPr>
        <w:t>Несоответствия котировочной заявки требованиям котировочной документации, в том числе:</w:t>
      </w:r>
    </w:p>
    <w:p w:rsidR="00D23330" w:rsidRPr="00D31F80" w:rsidRDefault="00D23330" w:rsidP="00503321">
      <w:pPr>
        <w:pStyle w:val="a5"/>
        <w:ind w:left="0" w:firstLine="709"/>
        <w:jc w:val="both"/>
        <w:rPr>
          <w:rFonts w:eastAsia="MS Mincho"/>
          <w:sz w:val="28"/>
          <w:szCs w:val="28"/>
          <w:lang w:val="ru-RU"/>
        </w:rPr>
      </w:pPr>
      <w:r w:rsidRPr="00D31F80">
        <w:rPr>
          <w:rFonts w:eastAsia="MS Mincho"/>
          <w:sz w:val="28"/>
          <w:szCs w:val="28"/>
          <w:lang w:val="ru-RU"/>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23330" w:rsidRPr="00D31F80" w:rsidRDefault="00D23330" w:rsidP="00D23330">
      <w:pPr>
        <w:pStyle w:val="a5"/>
        <w:ind w:left="0" w:firstLine="709"/>
        <w:jc w:val="both"/>
        <w:rPr>
          <w:rFonts w:eastAsia="MS Mincho"/>
          <w:sz w:val="28"/>
          <w:szCs w:val="28"/>
          <w:lang w:val="ru-RU"/>
        </w:rPr>
      </w:pPr>
      <w:r w:rsidRPr="00D31F80">
        <w:rPr>
          <w:rFonts w:eastAsia="MS Mincho"/>
          <w:sz w:val="28"/>
          <w:szCs w:val="28"/>
          <w:lang w:val="ru-RU"/>
        </w:rPr>
        <w:t>документы не подписаны должным образом (в соответствии с требованиями котировочной документации).</w:t>
      </w:r>
    </w:p>
    <w:p w:rsidR="00D23330" w:rsidRPr="005C306C" w:rsidRDefault="00D23330" w:rsidP="00D23330">
      <w:pPr>
        <w:pStyle w:val="a9"/>
        <w:suppressAutoHyphens/>
        <w:ind w:firstLine="710"/>
        <w:rPr>
          <w:sz w:val="28"/>
          <w:szCs w:val="28"/>
        </w:rPr>
      </w:pPr>
      <w:r>
        <w:rPr>
          <w:sz w:val="28"/>
          <w:szCs w:val="28"/>
        </w:rPr>
        <w:t xml:space="preserve">6.5.4.2   </w:t>
      </w:r>
      <w:r w:rsidRPr="00561158">
        <w:rPr>
          <w:sz w:val="28"/>
          <w:szCs w:val="28"/>
        </w:rPr>
        <w:t xml:space="preserve">Техническое предложение участника, представляемое в составе заявки, должно соответствовать требованиям, указанным в </w:t>
      </w:r>
      <w:r w:rsidR="00A50A1E" w:rsidRPr="00561158">
        <w:rPr>
          <w:sz w:val="28"/>
          <w:szCs w:val="28"/>
        </w:rPr>
        <w:t>пункте 7.2</w:t>
      </w:r>
      <w:r w:rsidRPr="00561158">
        <w:rPr>
          <w:sz w:val="28"/>
          <w:szCs w:val="28"/>
        </w:rPr>
        <w:t xml:space="preserve"> котировочной документации, условия технического предложения должны соответствовать требованиям технического задания, являющегося приложением № 2 к котировочной документации, и должно предоставляться по форме </w:t>
      </w:r>
      <w:r w:rsidRPr="0002103B">
        <w:rPr>
          <w:sz w:val="28"/>
          <w:szCs w:val="28"/>
        </w:rPr>
        <w:t xml:space="preserve">приложения № </w:t>
      </w:r>
      <w:r w:rsidR="0002103B">
        <w:rPr>
          <w:sz w:val="28"/>
          <w:szCs w:val="28"/>
        </w:rPr>
        <w:t>3</w:t>
      </w:r>
      <w:r w:rsidRPr="00561158">
        <w:rPr>
          <w:sz w:val="28"/>
          <w:szCs w:val="28"/>
        </w:rPr>
        <w:t xml:space="preserve"> к котировочной документации.</w:t>
      </w:r>
    </w:p>
    <w:p w:rsidR="00D23330" w:rsidRPr="005C306C" w:rsidRDefault="00D23330" w:rsidP="00D23330">
      <w:pPr>
        <w:pStyle w:val="a9"/>
        <w:suppressAutoHyphens/>
        <w:ind w:firstLine="710"/>
        <w:rPr>
          <w:sz w:val="28"/>
          <w:szCs w:val="28"/>
        </w:rPr>
      </w:pPr>
      <w:r>
        <w:rPr>
          <w:sz w:val="28"/>
          <w:szCs w:val="28"/>
        </w:rPr>
        <w:t xml:space="preserve">6.5.4.3 </w:t>
      </w:r>
      <w:r w:rsidRPr="005C306C">
        <w:rPr>
          <w:sz w:val="28"/>
          <w:szCs w:val="28"/>
        </w:rPr>
        <w:t xml:space="preserve">При несоответствии технического предложения требованиям, </w:t>
      </w:r>
      <w:r w:rsidR="00A50A1E" w:rsidRPr="005C306C">
        <w:rPr>
          <w:sz w:val="28"/>
          <w:szCs w:val="28"/>
        </w:rPr>
        <w:t>указанным в</w:t>
      </w:r>
      <w:r w:rsidRPr="005C306C">
        <w:rPr>
          <w:sz w:val="28"/>
          <w:szCs w:val="28"/>
        </w:rPr>
        <w:t xml:space="preserve"> пункте </w:t>
      </w:r>
      <w:r w:rsidRPr="00561158">
        <w:rPr>
          <w:sz w:val="28"/>
          <w:szCs w:val="28"/>
        </w:rPr>
        <w:t>6.5.4.2</w:t>
      </w:r>
      <w:r w:rsidRPr="005C306C">
        <w:rPr>
          <w:sz w:val="28"/>
          <w:szCs w:val="28"/>
        </w:rPr>
        <w:t xml:space="preserve"> котировочной документации, заявка такого участника отклоняется.</w:t>
      </w:r>
    </w:p>
    <w:p w:rsidR="00D23330" w:rsidRPr="00D31F80" w:rsidRDefault="00D23330" w:rsidP="00D23330">
      <w:pPr>
        <w:pStyle w:val="a5"/>
        <w:ind w:left="0" w:firstLine="709"/>
        <w:jc w:val="both"/>
        <w:rPr>
          <w:rFonts w:eastAsia="MS Mincho"/>
          <w:sz w:val="28"/>
          <w:szCs w:val="28"/>
          <w:lang w:val="ru-RU"/>
        </w:rPr>
      </w:pPr>
      <w:r w:rsidRPr="00D31F80">
        <w:rPr>
          <w:rFonts w:eastAsia="MS Mincho"/>
          <w:sz w:val="28"/>
          <w:szCs w:val="28"/>
          <w:lang w:val="ru-RU"/>
        </w:rPr>
        <w:lastRenderedPageBreak/>
        <w:t>6.5.4.</w:t>
      </w:r>
      <w:r w:rsidR="00B47FC8">
        <w:rPr>
          <w:rFonts w:eastAsia="MS Mincho"/>
          <w:sz w:val="28"/>
          <w:szCs w:val="28"/>
          <w:lang w:val="ru-RU"/>
        </w:rPr>
        <w:t>4</w:t>
      </w:r>
      <w:r w:rsidRPr="00D31F80">
        <w:rPr>
          <w:rFonts w:eastAsia="MS Mincho"/>
          <w:sz w:val="28"/>
          <w:szCs w:val="28"/>
          <w:lang w:val="ru-RU"/>
        </w:rPr>
        <w:t>.</w:t>
      </w:r>
      <w:r w:rsidR="00503321">
        <w:rPr>
          <w:rFonts w:eastAsia="MS Mincho"/>
          <w:sz w:val="28"/>
          <w:szCs w:val="28"/>
          <w:lang w:val="ru-RU"/>
        </w:rPr>
        <w:t xml:space="preserve"> </w:t>
      </w:r>
      <w:r w:rsidRPr="00D31F80">
        <w:rPr>
          <w:rFonts w:eastAsia="MS Mincho"/>
          <w:sz w:val="28"/>
          <w:szCs w:val="28"/>
          <w:lang w:val="ru-RU"/>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w:t>
      </w:r>
      <w:r w:rsidRPr="00A50A1E">
        <w:rPr>
          <w:rFonts w:eastAsia="MS Mincho"/>
          <w:sz w:val="28"/>
          <w:szCs w:val="28"/>
          <w:lang w:val="ru-RU"/>
        </w:rPr>
        <w:t>выполняемых работ, оказываемых</w:t>
      </w:r>
      <w:r w:rsidRPr="00D31F80">
        <w:rPr>
          <w:rFonts w:eastAsia="MS Mincho"/>
          <w:i/>
          <w:sz w:val="28"/>
          <w:szCs w:val="28"/>
          <w:lang w:val="ru-RU"/>
        </w:rPr>
        <w:t xml:space="preserve"> </w:t>
      </w:r>
      <w:r w:rsidRPr="00A50A1E">
        <w:rPr>
          <w:rFonts w:eastAsia="MS Mincho"/>
          <w:sz w:val="28"/>
          <w:szCs w:val="28"/>
          <w:lang w:val="ru-RU"/>
        </w:rPr>
        <w:t>услуг</w:t>
      </w:r>
      <w:r w:rsidRPr="00D31F80">
        <w:rPr>
          <w:rFonts w:eastAsia="MS Mincho"/>
          <w:sz w:val="28"/>
          <w:szCs w:val="28"/>
          <w:lang w:val="ru-RU"/>
        </w:rPr>
        <w:t xml:space="preserve"> превышает начальную (максимальную) цену за единицу (если такая цена за единицу установлена в котировочной документации).</w:t>
      </w:r>
    </w:p>
    <w:p w:rsidR="00D23330" w:rsidRPr="00D31F80" w:rsidRDefault="00D23330" w:rsidP="00D23330">
      <w:pPr>
        <w:pStyle w:val="a5"/>
        <w:ind w:left="0" w:firstLine="709"/>
        <w:jc w:val="both"/>
        <w:rPr>
          <w:rFonts w:eastAsia="MS Mincho"/>
          <w:sz w:val="28"/>
          <w:szCs w:val="28"/>
          <w:lang w:val="ru-RU"/>
        </w:rPr>
      </w:pPr>
      <w:r w:rsidRPr="00D31F80">
        <w:rPr>
          <w:rFonts w:eastAsia="MS Mincho"/>
          <w:sz w:val="28"/>
          <w:szCs w:val="28"/>
          <w:lang w:val="ru-RU"/>
        </w:rPr>
        <w:t>6.5.4.</w:t>
      </w:r>
      <w:r w:rsidR="00503321">
        <w:rPr>
          <w:rFonts w:eastAsia="MS Mincho"/>
          <w:sz w:val="28"/>
          <w:szCs w:val="28"/>
          <w:lang w:val="ru-RU"/>
        </w:rPr>
        <w:t>5</w:t>
      </w:r>
      <w:r w:rsidRPr="00D31F80">
        <w:rPr>
          <w:rFonts w:eastAsia="MS Mincho"/>
          <w:sz w:val="28"/>
          <w:szCs w:val="28"/>
          <w:lang w:val="ru-RU"/>
        </w:rPr>
        <w:t>.</w:t>
      </w:r>
      <w:r w:rsidR="00BC59C6">
        <w:rPr>
          <w:rFonts w:eastAsia="MS Mincho"/>
          <w:sz w:val="28"/>
          <w:szCs w:val="28"/>
          <w:lang w:val="ru-RU"/>
        </w:rPr>
        <w:t xml:space="preserve"> </w:t>
      </w:r>
      <w:r w:rsidRPr="00D31F80">
        <w:rPr>
          <w:rFonts w:eastAsia="MS Mincho"/>
          <w:sz w:val="28"/>
          <w:szCs w:val="28"/>
          <w:lang w:val="ru-RU"/>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23330" w:rsidRPr="00503321" w:rsidRDefault="00D23330" w:rsidP="00503321">
      <w:pPr>
        <w:pStyle w:val="a5"/>
        <w:numPr>
          <w:ilvl w:val="2"/>
          <w:numId w:val="24"/>
        </w:numPr>
        <w:ind w:left="0" w:firstLine="709"/>
        <w:jc w:val="both"/>
        <w:rPr>
          <w:rFonts w:eastAsia="MS Mincho"/>
          <w:sz w:val="28"/>
          <w:szCs w:val="28"/>
          <w:lang w:val="ru-RU"/>
        </w:rPr>
      </w:pPr>
      <w:r w:rsidRPr="00503321">
        <w:rPr>
          <w:rFonts w:eastAsia="MS Mincho"/>
          <w:sz w:val="28"/>
          <w:szCs w:val="28"/>
          <w:lang w:val="ru-RU"/>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23330" w:rsidRPr="000277EE" w:rsidRDefault="00D23330" w:rsidP="000277EE">
      <w:pPr>
        <w:pStyle w:val="a5"/>
        <w:numPr>
          <w:ilvl w:val="2"/>
          <w:numId w:val="26"/>
        </w:numPr>
        <w:ind w:left="0" w:firstLine="709"/>
        <w:rPr>
          <w:rFonts w:eastAsia="MS Mincho"/>
          <w:sz w:val="28"/>
          <w:szCs w:val="28"/>
          <w:lang w:val="ru-RU"/>
        </w:rPr>
      </w:pPr>
      <w:r w:rsidRPr="000277EE">
        <w:rPr>
          <w:rFonts w:eastAsia="MS Mincho"/>
          <w:sz w:val="28"/>
          <w:szCs w:val="28"/>
          <w:lang w:val="ru-RU"/>
        </w:rPr>
        <w:t>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D23330" w:rsidRPr="00D31F80" w:rsidRDefault="00D23330" w:rsidP="00D23330">
      <w:pPr>
        <w:pStyle w:val="a5"/>
        <w:ind w:left="0" w:firstLine="709"/>
        <w:jc w:val="both"/>
        <w:rPr>
          <w:rFonts w:eastAsia="MS Mincho"/>
          <w:sz w:val="28"/>
          <w:szCs w:val="28"/>
          <w:lang w:val="ru-RU"/>
        </w:rPr>
      </w:pPr>
      <w:r w:rsidRPr="00D31F80">
        <w:rPr>
          <w:rFonts w:eastAsia="MS Mincho"/>
          <w:sz w:val="28"/>
          <w:szCs w:val="28"/>
          <w:lang w:val="ru-RU"/>
        </w:rPr>
        <w:t>Ответ от участника запроса котировок, полученный после даты, указанной в запросе, не подлежит рассмотрению.</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 xml:space="preserve">По результатам рассмотрения котировочных заявок заказчик принимает решение о допуске (отказе в допуске) участника </w:t>
      </w:r>
      <w:r w:rsidRPr="00D31F80">
        <w:rPr>
          <w:bCs/>
          <w:sz w:val="28"/>
          <w:szCs w:val="28"/>
          <w:lang w:val="ru-RU"/>
        </w:rPr>
        <w:t xml:space="preserve">запроса котировок </w:t>
      </w:r>
      <w:r w:rsidRPr="00D31F80">
        <w:rPr>
          <w:sz w:val="28"/>
          <w:szCs w:val="28"/>
          <w:lang w:val="ru-RU"/>
        </w:rPr>
        <w:t xml:space="preserve">к участию в </w:t>
      </w:r>
      <w:r w:rsidRPr="00D31F80">
        <w:rPr>
          <w:bCs/>
          <w:sz w:val="28"/>
          <w:szCs w:val="28"/>
          <w:lang w:val="ru-RU"/>
        </w:rPr>
        <w:t>запросе котировок</w:t>
      </w:r>
      <w:r w:rsidRPr="00D31F80">
        <w:rPr>
          <w:sz w:val="28"/>
          <w:szCs w:val="28"/>
          <w:lang w:val="ru-RU"/>
        </w:rPr>
        <w:t>.</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23330" w:rsidRPr="00D31F80" w:rsidRDefault="00D23330" w:rsidP="000277EE">
      <w:pPr>
        <w:pStyle w:val="a5"/>
        <w:numPr>
          <w:ilvl w:val="2"/>
          <w:numId w:val="26"/>
        </w:numPr>
        <w:ind w:left="0" w:firstLine="709"/>
        <w:jc w:val="both"/>
        <w:rPr>
          <w:sz w:val="28"/>
          <w:szCs w:val="28"/>
          <w:lang w:val="ru-RU"/>
        </w:rPr>
      </w:pPr>
      <w:r w:rsidRPr="00EE0B0F">
        <w:rPr>
          <w:sz w:val="28"/>
          <w:szCs w:val="28"/>
          <w:lang w:val="ru-RU"/>
        </w:rPr>
        <w:lastRenderedPageBreak/>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Pr="00D31F80">
        <w:rPr>
          <w:sz w:val="28"/>
          <w:szCs w:val="28"/>
          <w:lang w:val="ru-RU"/>
        </w:rPr>
        <w:t>.</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 xml:space="preserve"> 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 xml:space="preserve"> В ходе рассмотрения заявок заказчик вправе затребовать от участников запроса котировок разъяснения положений котировочных заявок. </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Участники и их представители не вправе участвовать в рассмотрении котировочных заявок и изучении квалификации участников.</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D23330" w:rsidRPr="00D31F80" w:rsidRDefault="00D23330" w:rsidP="000277EE">
      <w:pPr>
        <w:pStyle w:val="a5"/>
        <w:numPr>
          <w:ilvl w:val="3"/>
          <w:numId w:val="26"/>
        </w:numPr>
        <w:ind w:left="0" w:firstLine="709"/>
        <w:jc w:val="both"/>
        <w:rPr>
          <w:rFonts w:eastAsia="MS Mincho"/>
          <w:sz w:val="28"/>
          <w:szCs w:val="28"/>
          <w:lang w:val="ru-RU"/>
        </w:rPr>
      </w:pPr>
      <w:r w:rsidRPr="00D31F80">
        <w:rPr>
          <w:sz w:val="28"/>
          <w:szCs w:val="28"/>
          <w:lang w:val="ru-RU"/>
        </w:rPr>
        <w:t>Наименование товаров, работ, услуг, на закупку которых проводится запрос котировок, существенные условия договора.</w:t>
      </w:r>
    </w:p>
    <w:p w:rsidR="00D23330" w:rsidRPr="00D31F80" w:rsidRDefault="00D23330" w:rsidP="000277EE">
      <w:pPr>
        <w:pStyle w:val="a5"/>
        <w:numPr>
          <w:ilvl w:val="3"/>
          <w:numId w:val="26"/>
        </w:numPr>
        <w:ind w:left="0" w:firstLine="709"/>
        <w:jc w:val="both"/>
        <w:rPr>
          <w:rFonts w:eastAsia="MS Mincho"/>
          <w:sz w:val="28"/>
          <w:szCs w:val="28"/>
          <w:lang w:val="ru-RU"/>
        </w:rPr>
      </w:pPr>
      <w:r w:rsidRPr="00D31F80">
        <w:rPr>
          <w:sz w:val="28"/>
          <w:szCs w:val="28"/>
          <w:lang w:val="ru-RU"/>
        </w:rPr>
        <w:t>Сведения об участниках закупки, подавших котировочные заявки.</w:t>
      </w:r>
    </w:p>
    <w:p w:rsidR="00D23330" w:rsidRPr="00D31F80" w:rsidRDefault="00D23330" w:rsidP="000277EE">
      <w:pPr>
        <w:pStyle w:val="a5"/>
        <w:numPr>
          <w:ilvl w:val="3"/>
          <w:numId w:val="26"/>
        </w:numPr>
        <w:ind w:left="0" w:firstLine="709"/>
        <w:jc w:val="both"/>
        <w:rPr>
          <w:rFonts w:eastAsia="MS Mincho"/>
          <w:sz w:val="28"/>
          <w:szCs w:val="28"/>
          <w:lang w:val="ru-RU"/>
        </w:rPr>
      </w:pPr>
      <w:r w:rsidRPr="00D31F80">
        <w:rPr>
          <w:sz w:val="28"/>
          <w:szCs w:val="28"/>
          <w:lang w:val="ru-RU"/>
        </w:rPr>
        <w:t>Принятое заказчиком решение об отклонении котировочной заявки с обоснованием причин отклонения.</w:t>
      </w:r>
    </w:p>
    <w:p w:rsidR="00D23330" w:rsidRPr="00D31F80" w:rsidRDefault="00D23330" w:rsidP="000277EE">
      <w:pPr>
        <w:pStyle w:val="a5"/>
        <w:numPr>
          <w:ilvl w:val="3"/>
          <w:numId w:val="26"/>
        </w:numPr>
        <w:ind w:left="0" w:firstLine="709"/>
        <w:jc w:val="both"/>
        <w:rPr>
          <w:rFonts w:eastAsia="MS Mincho"/>
          <w:sz w:val="28"/>
          <w:szCs w:val="28"/>
          <w:lang w:val="ru-RU"/>
        </w:rPr>
      </w:pPr>
      <w:r w:rsidRPr="00D31F80">
        <w:rPr>
          <w:sz w:val="28"/>
          <w:szCs w:val="28"/>
          <w:lang w:val="ru-RU"/>
        </w:rPr>
        <w:t>Наиболее низкая цена товаров, работ, услуг.</w:t>
      </w:r>
    </w:p>
    <w:p w:rsidR="00D23330" w:rsidRPr="00D31F80" w:rsidRDefault="00D23330" w:rsidP="000277EE">
      <w:pPr>
        <w:pStyle w:val="a5"/>
        <w:numPr>
          <w:ilvl w:val="3"/>
          <w:numId w:val="26"/>
        </w:numPr>
        <w:ind w:left="0" w:firstLine="709"/>
        <w:jc w:val="both"/>
        <w:rPr>
          <w:rFonts w:eastAsia="MS Mincho"/>
          <w:sz w:val="28"/>
          <w:szCs w:val="28"/>
          <w:lang w:val="ru-RU"/>
        </w:rPr>
      </w:pPr>
      <w:r w:rsidRPr="00D31F80">
        <w:rPr>
          <w:sz w:val="28"/>
          <w:szCs w:val="28"/>
          <w:lang w:val="ru-RU"/>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rsidR="00D23330" w:rsidRPr="00D31F80" w:rsidRDefault="00D23330" w:rsidP="000277EE">
      <w:pPr>
        <w:pStyle w:val="a5"/>
        <w:numPr>
          <w:ilvl w:val="3"/>
          <w:numId w:val="26"/>
        </w:numPr>
        <w:ind w:left="0" w:firstLine="709"/>
        <w:jc w:val="both"/>
        <w:rPr>
          <w:rFonts w:eastAsia="MS Mincho"/>
          <w:sz w:val="28"/>
          <w:szCs w:val="28"/>
          <w:lang w:val="ru-RU"/>
        </w:rPr>
      </w:pPr>
      <w:r w:rsidRPr="00D31F80">
        <w:rPr>
          <w:sz w:val="28"/>
          <w:szCs w:val="28"/>
          <w:lang w:val="ru-RU"/>
        </w:rPr>
        <w:lastRenderedPageBreak/>
        <w:t>Предложения для рассмотрения комиссией в том числе объединенной комиссии;</w:t>
      </w:r>
    </w:p>
    <w:p w:rsidR="00D23330" w:rsidRPr="00D31F80" w:rsidRDefault="00D23330" w:rsidP="000277EE">
      <w:pPr>
        <w:pStyle w:val="a5"/>
        <w:numPr>
          <w:ilvl w:val="3"/>
          <w:numId w:val="26"/>
        </w:numPr>
        <w:ind w:left="0" w:firstLine="709"/>
        <w:jc w:val="both"/>
        <w:rPr>
          <w:rFonts w:eastAsia="MS Mincho"/>
          <w:sz w:val="28"/>
          <w:szCs w:val="28"/>
          <w:lang w:val="ru-RU"/>
        </w:rPr>
      </w:pPr>
      <w:r w:rsidRPr="00D31F80">
        <w:rPr>
          <w:sz w:val="28"/>
          <w:szCs w:val="28"/>
          <w:lang w:val="ru-RU"/>
        </w:rPr>
        <w:t>Заключение о взаимозаменяемости (эквивалентности) товаров, работ, услуг (при необходимости).</w:t>
      </w:r>
    </w:p>
    <w:p w:rsidR="00D23330" w:rsidRPr="00D31F80" w:rsidRDefault="00D23330" w:rsidP="000277EE">
      <w:pPr>
        <w:pStyle w:val="a5"/>
        <w:numPr>
          <w:ilvl w:val="2"/>
          <w:numId w:val="26"/>
        </w:numPr>
        <w:ind w:left="0" w:firstLine="709"/>
        <w:jc w:val="both"/>
        <w:rPr>
          <w:rFonts w:eastAsia="MS Mincho"/>
          <w:sz w:val="28"/>
          <w:szCs w:val="28"/>
          <w:lang w:val="ru-RU"/>
        </w:rPr>
      </w:pPr>
      <w:r>
        <w:rPr>
          <w:sz w:val="28"/>
          <w:szCs w:val="28"/>
          <w:lang w:val="ru-RU"/>
        </w:rPr>
        <w:t xml:space="preserve"> </w:t>
      </w:r>
      <w:r w:rsidRPr="00D31F80">
        <w:rPr>
          <w:sz w:val="28"/>
          <w:szCs w:val="28"/>
          <w:lang w:val="ru-RU"/>
        </w:rPr>
        <w:t>Протокол рассмотрения и оценки котировочных заявок размещается на сайтах не позднее 2 (двух) дней с даты подписания протокола.</w:t>
      </w:r>
    </w:p>
    <w:p w:rsidR="00D21AA5" w:rsidRPr="002320BA" w:rsidRDefault="00D21AA5" w:rsidP="00D21AA5">
      <w:pPr>
        <w:spacing w:after="0" w:line="259" w:lineRule="auto"/>
        <w:ind w:left="708" w:firstLine="0"/>
        <w:jc w:val="left"/>
        <w:rPr>
          <w:lang w:val="ru-RU"/>
        </w:rPr>
      </w:pPr>
      <w:r>
        <w:rPr>
          <w:lang w:val="ru-RU"/>
        </w:rPr>
        <w:t xml:space="preserve"> </w:t>
      </w:r>
    </w:p>
    <w:p w:rsidR="00D21AA5" w:rsidRPr="002320BA" w:rsidRDefault="00D21AA5" w:rsidP="00D21AA5">
      <w:pPr>
        <w:spacing w:after="13"/>
        <w:ind w:left="703" w:right="107" w:hanging="10"/>
        <w:rPr>
          <w:lang w:val="ru-RU"/>
        </w:rPr>
      </w:pPr>
      <w:r w:rsidRPr="002320BA">
        <w:rPr>
          <w:lang w:val="ru-RU"/>
        </w:rPr>
        <w:t>6.</w:t>
      </w:r>
      <w:r>
        <w:rPr>
          <w:lang w:val="ru-RU"/>
        </w:rPr>
        <w:t>6</w:t>
      </w:r>
      <w:r w:rsidRPr="002320BA">
        <w:rPr>
          <w:lang w:val="ru-RU"/>
        </w:rPr>
        <w:t>.</w:t>
      </w:r>
      <w:r w:rsidRPr="002320BA">
        <w:rPr>
          <w:rFonts w:ascii="Arial" w:eastAsia="Arial" w:hAnsi="Arial" w:cs="Arial"/>
          <w:lang w:val="ru-RU"/>
        </w:rPr>
        <w:t xml:space="preserve"> </w:t>
      </w:r>
      <w:r w:rsidRPr="002320BA">
        <w:rPr>
          <w:lang w:val="ru-RU"/>
        </w:rPr>
        <w:t xml:space="preserve">Признание запроса котировок несостоявшимся </w:t>
      </w:r>
    </w:p>
    <w:p w:rsidR="00D21AA5" w:rsidRPr="002320BA" w:rsidRDefault="00D21AA5" w:rsidP="00D21AA5">
      <w:pPr>
        <w:spacing w:after="0" w:line="259" w:lineRule="auto"/>
        <w:ind w:left="0" w:firstLine="0"/>
        <w:jc w:val="left"/>
        <w:rPr>
          <w:lang w:val="ru-RU"/>
        </w:rPr>
      </w:pPr>
      <w:r w:rsidRPr="002320BA">
        <w:rPr>
          <w:lang w:val="ru-RU"/>
        </w:rPr>
        <w:t xml:space="preserve"> </w:t>
      </w:r>
    </w:p>
    <w:p w:rsidR="00D21AA5" w:rsidRPr="002320BA" w:rsidRDefault="00D21AA5" w:rsidP="00D21AA5">
      <w:pPr>
        <w:ind w:left="-15" w:right="108"/>
        <w:rPr>
          <w:lang w:val="ru-RU"/>
        </w:rPr>
      </w:pPr>
      <w:r w:rsidRPr="002320BA">
        <w:rPr>
          <w:lang w:val="ru-RU"/>
        </w:rPr>
        <w:t>6.</w:t>
      </w:r>
      <w:r>
        <w:rPr>
          <w:lang w:val="ru-RU"/>
        </w:rPr>
        <w:t xml:space="preserve">6.1. </w:t>
      </w:r>
      <w:r w:rsidRPr="002320BA">
        <w:rPr>
          <w:lang w:val="ru-RU"/>
        </w:rPr>
        <w:t xml:space="preserve">Запрос котировок признается несостоявшимся, если: </w:t>
      </w:r>
    </w:p>
    <w:p w:rsidR="00D21AA5" w:rsidRPr="004F488E" w:rsidRDefault="00D21AA5" w:rsidP="00D21AA5">
      <w:pPr>
        <w:autoSpaceDE w:val="0"/>
        <w:autoSpaceDN w:val="0"/>
        <w:adjustRightInd w:val="0"/>
        <w:spacing w:after="0" w:line="240" w:lineRule="auto"/>
        <w:ind w:left="0" w:firstLine="709"/>
        <w:rPr>
          <w:szCs w:val="28"/>
          <w:lang w:val="ru-RU"/>
        </w:rPr>
      </w:pPr>
      <w:r w:rsidRPr="004F488E">
        <w:rPr>
          <w:szCs w:val="28"/>
          <w:lang w:val="ru-RU"/>
        </w:rPr>
        <w:t>1)</w:t>
      </w:r>
      <w:r w:rsidRPr="00951CC0">
        <w:rPr>
          <w:szCs w:val="28"/>
        </w:rPr>
        <w:t> </w:t>
      </w:r>
      <w:r w:rsidRPr="004F488E">
        <w:rPr>
          <w:szCs w:val="28"/>
          <w:lang w:val="ru-RU"/>
        </w:rPr>
        <w:t>на участие в запросе котировок подано менее 2 котировочных заявок;</w:t>
      </w:r>
    </w:p>
    <w:p w:rsidR="00D21AA5" w:rsidRPr="004F488E" w:rsidRDefault="00D21AA5" w:rsidP="00D21AA5">
      <w:pPr>
        <w:autoSpaceDE w:val="0"/>
        <w:autoSpaceDN w:val="0"/>
        <w:adjustRightInd w:val="0"/>
        <w:spacing w:after="0" w:line="240" w:lineRule="auto"/>
        <w:ind w:left="0" w:firstLine="709"/>
        <w:rPr>
          <w:szCs w:val="28"/>
          <w:lang w:val="ru-RU"/>
        </w:rPr>
      </w:pPr>
      <w:r w:rsidRPr="004F488E">
        <w:rPr>
          <w:szCs w:val="28"/>
          <w:lang w:val="ru-RU"/>
        </w:rPr>
        <w:t>2)</w:t>
      </w:r>
      <w:r w:rsidRPr="00951CC0">
        <w:rPr>
          <w:szCs w:val="28"/>
        </w:rPr>
        <w:t> </w:t>
      </w:r>
      <w:r w:rsidRPr="004F488E">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4F488E" w:rsidRDefault="00D21AA5" w:rsidP="00D21AA5">
      <w:pPr>
        <w:autoSpaceDE w:val="0"/>
        <w:autoSpaceDN w:val="0"/>
        <w:adjustRightInd w:val="0"/>
        <w:spacing w:after="0" w:line="240" w:lineRule="auto"/>
        <w:ind w:left="0" w:firstLine="709"/>
        <w:rPr>
          <w:szCs w:val="28"/>
          <w:lang w:val="ru-RU"/>
        </w:rPr>
      </w:pPr>
      <w:r w:rsidRPr="004F488E">
        <w:rPr>
          <w:szCs w:val="28"/>
          <w:lang w:val="ru-RU"/>
        </w:rPr>
        <w:t>3)</w:t>
      </w:r>
      <w:r w:rsidRPr="00951CC0">
        <w:rPr>
          <w:szCs w:val="28"/>
        </w:rPr>
        <w:t> </w:t>
      </w:r>
      <w:r w:rsidRPr="004F488E">
        <w:rPr>
          <w:szCs w:val="28"/>
          <w:lang w:val="ru-RU"/>
        </w:rPr>
        <w:t>все котировочные заявки признаны несоответствующими котировочной документации;</w:t>
      </w:r>
    </w:p>
    <w:p w:rsidR="00D21AA5" w:rsidRPr="004F488E" w:rsidRDefault="00D21AA5" w:rsidP="00D21AA5">
      <w:pPr>
        <w:autoSpaceDE w:val="0"/>
        <w:autoSpaceDN w:val="0"/>
        <w:adjustRightInd w:val="0"/>
        <w:spacing w:after="0" w:line="240" w:lineRule="auto"/>
        <w:ind w:left="0" w:firstLine="709"/>
        <w:rPr>
          <w:szCs w:val="28"/>
          <w:lang w:val="ru-RU"/>
        </w:rPr>
      </w:pPr>
      <w:r w:rsidRPr="004F488E">
        <w:rPr>
          <w:szCs w:val="28"/>
          <w:lang w:val="ru-RU"/>
        </w:rPr>
        <w:t>4)</w:t>
      </w:r>
      <w:r w:rsidRPr="00951CC0">
        <w:rPr>
          <w:szCs w:val="28"/>
        </w:rPr>
        <w:t> </w:t>
      </w:r>
      <w:r w:rsidRPr="004F488E">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rsidR="00D21AA5" w:rsidRPr="002320BA" w:rsidRDefault="00D21AA5" w:rsidP="00D21AA5">
      <w:pPr>
        <w:ind w:left="-15" w:right="108"/>
        <w:rPr>
          <w:lang w:val="ru-RU"/>
        </w:rPr>
      </w:pPr>
      <w:r w:rsidRPr="002320BA">
        <w:rPr>
          <w:lang w:val="ru-RU"/>
        </w:rPr>
        <w:t>6.</w:t>
      </w:r>
      <w:r>
        <w:rPr>
          <w:lang w:val="ru-RU"/>
        </w:rPr>
        <w:t>6</w:t>
      </w:r>
      <w:r w:rsidRPr="002320BA">
        <w:rPr>
          <w:lang w:val="ru-RU"/>
        </w:rPr>
        <w:t>.2.</w:t>
      </w:r>
      <w:r w:rsidRPr="002320BA">
        <w:rPr>
          <w:rFonts w:ascii="Arial" w:eastAsia="Arial" w:hAnsi="Arial" w:cs="Arial"/>
          <w:lang w:val="ru-RU"/>
        </w:rPr>
        <w:t xml:space="preserve"> </w:t>
      </w:r>
      <w:r w:rsidRPr="002320BA">
        <w:rPr>
          <w:lang w:val="ru-RU"/>
        </w:rPr>
        <w:t>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w:t>
      </w:r>
      <w:r w:rsidR="00BC59C6">
        <w:rPr>
          <w:lang w:val="ru-RU"/>
        </w:rPr>
        <w:t xml:space="preserve">дна котировочная заявка </w:t>
      </w:r>
      <w:r w:rsidRPr="002320BA">
        <w:rPr>
          <w:lang w:val="ru-RU"/>
        </w:rPr>
        <w:t xml:space="preserve">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
    <w:p w:rsidR="00D21AA5" w:rsidRPr="002320BA" w:rsidRDefault="00D21AA5" w:rsidP="00D21AA5">
      <w:pPr>
        <w:ind w:left="-15" w:right="108"/>
        <w:rPr>
          <w:lang w:val="ru-RU"/>
        </w:rPr>
      </w:pPr>
      <w:r w:rsidRPr="002320BA">
        <w:rPr>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2320BA" w:rsidRDefault="00D21AA5" w:rsidP="00D21AA5">
      <w:pPr>
        <w:ind w:left="-15" w:right="108"/>
        <w:rPr>
          <w:lang w:val="ru-RU"/>
        </w:rPr>
      </w:pPr>
      <w:r w:rsidRPr="002320BA">
        <w:rPr>
          <w:lang w:val="ru-RU"/>
        </w:rPr>
        <w:t>6.</w:t>
      </w:r>
      <w:r>
        <w:rPr>
          <w:lang w:val="ru-RU"/>
        </w:rPr>
        <w:t>6</w:t>
      </w:r>
      <w:r w:rsidRPr="002320BA">
        <w:rPr>
          <w:lang w:val="ru-RU"/>
        </w:rPr>
        <w:t>.3.</w:t>
      </w:r>
      <w:r w:rsidRPr="002320BA">
        <w:rPr>
          <w:rFonts w:ascii="Arial" w:eastAsia="Arial" w:hAnsi="Arial" w:cs="Arial"/>
          <w:lang w:val="ru-RU"/>
        </w:rPr>
        <w:t xml:space="preserve"> </w:t>
      </w:r>
      <w:r w:rsidRPr="002320BA">
        <w:rPr>
          <w:lang w:val="ru-RU"/>
        </w:rPr>
        <w:t>Если запрос котировок</w:t>
      </w:r>
      <w:r>
        <w:rPr>
          <w:lang w:val="ru-RU"/>
        </w:rPr>
        <w:t xml:space="preserve"> </w:t>
      </w:r>
      <w:r w:rsidRPr="002320BA">
        <w:rPr>
          <w:lang w:val="ru-RU"/>
        </w:rPr>
        <w:t xml:space="preserve">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2320BA" w:rsidRDefault="00D21AA5" w:rsidP="00D21AA5">
      <w:pPr>
        <w:spacing w:after="0" w:line="259" w:lineRule="auto"/>
        <w:ind w:left="0" w:firstLine="0"/>
        <w:jc w:val="left"/>
        <w:rPr>
          <w:lang w:val="ru-RU"/>
        </w:rPr>
      </w:pPr>
      <w:r>
        <w:rPr>
          <w:lang w:val="ru-RU"/>
        </w:rPr>
        <w:t xml:space="preserve"> </w:t>
      </w:r>
    </w:p>
    <w:p w:rsidR="00756AF3" w:rsidRPr="009C4C7E" w:rsidRDefault="00756AF3" w:rsidP="00503321">
      <w:pPr>
        <w:pStyle w:val="2"/>
        <w:keepLines w:val="0"/>
        <w:numPr>
          <w:ilvl w:val="0"/>
          <w:numId w:val="24"/>
        </w:numPr>
        <w:spacing w:before="0"/>
        <w:jc w:val="center"/>
        <w:rPr>
          <w:rFonts w:ascii="Times New Roman" w:hAnsi="Times New Roman" w:cs="Times New Roman"/>
          <w:color w:val="000000" w:themeColor="text1"/>
          <w:sz w:val="28"/>
          <w:szCs w:val="28"/>
        </w:rPr>
      </w:pPr>
      <w:r w:rsidRPr="009C4C7E">
        <w:rPr>
          <w:rFonts w:ascii="Times New Roman" w:hAnsi="Times New Roman" w:cs="Times New Roman"/>
          <w:color w:val="000000" w:themeColor="text1"/>
          <w:sz w:val="28"/>
          <w:szCs w:val="28"/>
        </w:rPr>
        <w:t>Котировочная заявка</w:t>
      </w:r>
    </w:p>
    <w:p w:rsidR="00756AF3" w:rsidRPr="00B672FE" w:rsidRDefault="00756AF3" w:rsidP="00756AF3">
      <w:pPr>
        <w:rPr>
          <w:rFonts w:eastAsia="MS Mincho"/>
          <w:szCs w:val="28"/>
        </w:rPr>
      </w:pPr>
    </w:p>
    <w:p w:rsidR="00756AF3" w:rsidRPr="00B672FE" w:rsidRDefault="00756AF3" w:rsidP="00756AF3">
      <w:pPr>
        <w:ind w:left="851" w:hanging="142"/>
        <w:rPr>
          <w:rFonts w:eastAsia="MS Mincho"/>
          <w:szCs w:val="28"/>
        </w:rPr>
      </w:pPr>
      <w:r w:rsidRPr="00B672FE">
        <w:rPr>
          <w:rFonts w:eastAsia="MS Mincho"/>
          <w:szCs w:val="28"/>
        </w:rPr>
        <w:t xml:space="preserve">7.1. </w:t>
      </w:r>
      <w:proofErr w:type="spellStart"/>
      <w:r w:rsidRPr="00B672FE">
        <w:rPr>
          <w:rFonts w:eastAsia="MS Mincho"/>
          <w:szCs w:val="28"/>
        </w:rPr>
        <w:t>Состав</w:t>
      </w:r>
      <w:proofErr w:type="spellEnd"/>
      <w:r w:rsidRPr="00B672FE">
        <w:rPr>
          <w:rFonts w:eastAsia="MS Mincho"/>
          <w:szCs w:val="28"/>
        </w:rPr>
        <w:t xml:space="preserve"> </w:t>
      </w:r>
      <w:proofErr w:type="spellStart"/>
      <w:r w:rsidRPr="00B672FE">
        <w:rPr>
          <w:rFonts w:eastAsia="MS Mincho"/>
          <w:szCs w:val="28"/>
        </w:rPr>
        <w:t>котировочной</w:t>
      </w:r>
      <w:proofErr w:type="spellEnd"/>
      <w:r w:rsidRPr="00B672FE">
        <w:rPr>
          <w:rFonts w:eastAsia="MS Mincho"/>
          <w:szCs w:val="28"/>
        </w:rPr>
        <w:t xml:space="preserve"> </w:t>
      </w:r>
      <w:proofErr w:type="spellStart"/>
      <w:r w:rsidRPr="00B672FE">
        <w:rPr>
          <w:rFonts w:eastAsia="MS Mincho"/>
          <w:szCs w:val="28"/>
        </w:rPr>
        <w:t>заявки</w:t>
      </w:r>
      <w:proofErr w:type="spellEnd"/>
    </w:p>
    <w:p w:rsidR="00756AF3" w:rsidRPr="005C306C" w:rsidRDefault="00756AF3" w:rsidP="00756AF3">
      <w:pPr>
        <w:pStyle w:val="a9"/>
        <w:numPr>
          <w:ilvl w:val="2"/>
          <w:numId w:val="15"/>
        </w:numPr>
        <w:suppressAutoHyphens/>
        <w:ind w:left="0" w:firstLine="851"/>
        <w:rPr>
          <w:sz w:val="28"/>
          <w:szCs w:val="28"/>
        </w:rPr>
      </w:pPr>
      <w:r w:rsidRPr="005C306C">
        <w:rPr>
          <w:sz w:val="28"/>
          <w:szCs w:val="28"/>
        </w:rPr>
        <w:t xml:space="preserve">Котировочная заявка должна содержать всю указанную </w:t>
      </w:r>
      <w:proofErr w:type="gramStart"/>
      <w:r w:rsidRPr="005C306C">
        <w:rPr>
          <w:sz w:val="28"/>
          <w:szCs w:val="28"/>
        </w:rPr>
        <w:t>в  котировочной</w:t>
      </w:r>
      <w:proofErr w:type="gramEnd"/>
      <w:r w:rsidRPr="005C306C">
        <w:rPr>
          <w:sz w:val="28"/>
          <w:szCs w:val="28"/>
        </w:rPr>
        <w:t xml:space="preserve"> документации информацию и документы.</w:t>
      </w:r>
    </w:p>
    <w:p w:rsidR="00756AF3" w:rsidRPr="005C306C" w:rsidRDefault="00756AF3" w:rsidP="00756AF3">
      <w:pPr>
        <w:pStyle w:val="a9"/>
        <w:numPr>
          <w:ilvl w:val="2"/>
          <w:numId w:val="14"/>
        </w:numPr>
        <w:suppressAutoHyphens/>
        <w:ind w:left="0" w:firstLine="709"/>
        <w:rPr>
          <w:sz w:val="28"/>
          <w:szCs w:val="28"/>
        </w:rPr>
      </w:pPr>
      <w:r w:rsidRPr="005C306C">
        <w:rPr>
          <w:sz w:val="28"/>
          <w:szCs w:val="28"/>
        </w:rPr>
        <w:t xml:space="preserve">Котировочная заявка оформляется в соответствии с требованиями котировочной документации. </w:t>
      </w:r>
    </w:p>
    <w:p w:rsidR="00756AF3" w:rsidRPr="005C306C" w:rsidRDefault="00756AF3" w:rsidP="00756AF3">
      <w:pPr>
        <w:pStyle w:val="a9"/>
        <w:numPr>
          <w:ilvl w:val="2"/>
          <w:numId w:val="14"/>
        </w:numPr>
        <w:suppressAutoHyphens/>
        <w:ind w:left="0" w:firstLine="709"/>
        <w:rPr>
          <w:sz w:val="28"/>
          <w:szCs w:val="28"/>
        </w:rPr>
      </w:pPr>
      <w:r w:rsidRPr="005C306C">
        <w:rPr>
          <w:sz w:val="28"/>
          <w:szCs w:val="28"/>
        </w:rPr>
        <w:t xml:space="preserve">Котировочная заявка участника, не соответствующая требованиям котировочной документации, отклоняется. </w:t>
      </w:r>
    </w:p>
    <w:p w:rsidR="00756AF3" w:rsidRPr="005C306C" w:rsidRDefault="00756AF3" w:rsidP="00756AF3">
      <w:pPr>
        <w:pStyle w:val="a9"/>
        <w:numPr>
          <w:ilvl w:val="2"/>
          <w:numId w:val="14"/>
        </w:numPr>
        <w:suppressAutoHyphens/>
        <w:ind w:left="0" w:firstLine="709"/>
        <w:rPr>
          <w:sz w:val="28"/>
          <w:szCs w:val="28"/>
        </w:rPr>
      </w:pPr>
      <w:r w:rsidRPr="005C306C">
        <w:rPr>
          <w:sz w:val="28"/>
          <w:szCs w:val="28"/>
        </w:rPr>
        <w:lastRenderedPageBreak/>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756AF3" w:rsidRPr="005C306C" w:rsidRDefault="00756AF3" w:rsidP="00756AF3">
      <w:pPr>
        <w:pStyle w:val="a9"/>
        <w:numPr>
          <w:ilvl w:val="2"/>
          <w:numId w:val="14"/>
        </w:numPr>
        <w:suppressAutoHyphens/>
        <w:ind w:left="0" w:firstLine="709"/>
        <w:rPr>
          <w:sz w:val="28"/>
          <w:szCs w:val="28"/>
        </w:rPr>
      </w:pPr>
      <w:r w:rsidRPr="005C306C">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756AF3" w:rsidRPr="00270F72" w:rsidRDefault="00270F72" w:rsidP="00270F72">
      <w:pPr>
        <w:pStyle w:val="a9"/>
        <w:suppressAutoHyphens/>
        <w:ind w:firstLine="0"/>
        <w:rPr>
          <w:sz w:val="28"/>
          <w:szCs w:val="28"/>
          <w:highlight w:val="yellow"/>
        </w:rPr>
      </w:pPr>
      <w:r>
        <w:rPr>
          <w:sz w:val="28"/>
          <w:szCs w:val="28"/>
        </w:rPr>
        <w:t xml:space="preserve">7.1.6. </w:t>
      </w:r>
      <w:r w:rsidR="00756AF3" w:rsidRPr="005C306C">
        <w:rPr>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w:t>
      </w:r>
      <w:r w:rsidR="00756AF3" w:rsidRPr="00270F72">
        <w:rPr>
          <w:sz w:val="28"/>
          <w:szCs w:val="28"/>
        </w:rPr>
        <w:t>рассматривается.</w:t>
      </w:r>
    </w:p>
    <w:p w:rsidR="00270F72" w:rsidRDefault="00270F72" w:rsidP="00270F72">
      <w:pPr>
        <w:pStyle w:val="a9"/>
        <w:suppressAutoHyphens/>
        <w:ind w:left="2880" w:firstLine="0"/>
        <w:rPr>
          <w:sz w:val="28"/>
          <w:szCs w:val="28"/>
        </w:rPr>
      </w:pPr>
    </w:p>
    <w:p w:rsidR="00756AF3" w:rsidRPr="00661BEA" w:rsidRDefault="00270F72" w:rsidP="00270F72">
      <w:pPr>
        <w:pStyle w:val="a9"/>
        <w:suppressAutoHyphens/>
        <w:ind w:firstLine="0"/>
        <w:rPr>
          <w:sz w:val="28"/>
          <w:szCs w:val="28"/>
          <w:highlight w:val="yellow"/>
        </w:rPr>
      </w:pPr>
      <w:r>
        <w:rPr>
          <w:sz w:val="28"/>
          <w:szCs w:val="28"/>
        </w:rPr>
        <w:t xml:space="preserve">7.1.7. </w:t>
      </w:r>
      <w:r w:rsidR="00756AF3" w:rsidRPr="00270F72">
        <w:rPr>
          <w:sz w:val="28"/>
          <w:szCs w:val="28"/>
        </w:rPr>
        <w:t>В котировочной заявке должны быть представлены:</w:t>
      </w:r>
    </w:p>
    <w:p w:rsidR="00661BEA" w:rsidRPr="00661BEA" w:rsidRDefault="00270F72" w:rsidP="00661BEA">
      <w:pPr>
        <w:pStyle w:val="a9"/>
        <w:tabs>
          <w:tab w:val="left" w:pos="709"/>
        </w:tabs>
        <w:suppressAutoHyphens/>
        <w:ind w:left="-142" w:firstLine="0"/>
        <w:rPr>
          <w:sz w:val="28"/>
          <w:szCs w:val="28"/>
        </w:rPr>
      </w:pPr>
      <w:r>
        <w:rPr>
          <w:sz w:val="28"/>
          <w:szCs w:val="28"/>
        </w:rPr>
        <w:tab/>
      </w:r>
      <w:r w:rsidR="00661BEA" w:rsidRPr="00661BEA">
        <w:rPr>
          <w:sz w:val="28"/>
          <w:szCs w:val="28"/>
        </w:rPr>
        <w:t>7.1.7.1.</w:t>
      </w:r>
      <w:r w:rsidR="00661BEA" w:rsidRPr="00661BEA">
        <w:rPr>
          <w:sz w:val="28"/>
          <w:szCs w:val="28"/>
        </w:rPr>
        <w:tab/>
        <w:t xml:space="preserve">опись представленных документов, заверенная подписью и печатью (при ее наличии) участника. При представлении заявки на бумажном носителе </w:t>
      </w:r>
      <w:r w:rsidR="00661BEA" w:rsidRPr="00270F72">
        <w:rPr>
          <w:sz w:val="28"/>
          <w:szCs w:val="28"/>
        </w:rPr>
        <w:t xml:space="preserve">предоставляется оригинал. </w:t>
      </w:r>
    </w:p>
    <w:p w:rsidR="00661BEA" w:rsidRPr="00661BEA" w:rsidRDefault="00270F72" w:rsidP="00661BEA">
      <w:pPr>
        <w:pStyle w:val="a9"/>
        <w:tabs>
          <w:tab w:val="left" w:pos="709"/>
        </w:tabs>
        <w:suppressAutoHyphens/>
        <w:ind w:left="-142" w:firstLine="0"/>
        <w:rPr>
          <w:sz w:val="28"/>
          <w:szCs w:val="28"/>
        </w:rPr>
      </w:pPr>
      <w:r>
        <w:rPr>
          <w:sz w:val="28"/>
          <w:szCs w:val="28"/>
        </w:rPr>
        <w:tab/>
      </w:r>
      <w:r w:rsidR="00661BEA" w:rsidRPr="00661BEA">
        <w:rPr>
          <w:sz w:val="28"/>
          <w:szCs w:val="28"/>
        </w:rPr>
        <w:t>7.1.7.2.</w:t>
      </w:r>
      <w:r w:rsidR="00661BEA" w:rsidRPr="00661BEA">
        <w:rPr>
          <w:sz w:val="28"/>
          <w:szCs w:val="28"/>
        </w:rPr>
        <w:tab/>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661BEA" w:rsidRPr="00661BEA" w:rsidRDefault="00270F72" w:rsidP="00661BEA">
      <w:pPr>
        <w:pStyle w:val="a9"/>
        <w:tabs>
          <w:tab w:val="left" w:pos="709"/>
        </w:tabs>
        <w:suppressAutoHyphens/>
        <w:ind w:left="-142" w:firstLine="0"/>
        <w:rPr>
          <w:sz w:val="28"/>
          <w:szCs w:val="28"/>
        </w:rPr>
      </w:pPr>
      <w:r>
        <w:rPr>
          <w:sz w:val="28"/>
          <w:szCs w:val="28"/>
        </w:rPr>
        <w:tab/>
      </w:r>
      <w:r w:rsidR="00661BEA" w:rsidRPr="00661BEA">
        <w:rPr>
          <w:sz w:val="28"/>
          <w:szCs w:val="28"/>
        </w:rPr>
        <w:t>7.1.7.3.</w:t>
      </w:r>
      <w:r w:rsidR="00661BEA" w:rsidRPr="00661BEA">
        <w:rPr>
          <w:sz w:val="28"/>
          <w:szCs w:val="28"/>
        </w:rPr>
        <w:tab/>
        <w:t>документы, подтверждающие полномочия лица, подписавшего котировочную заявку</w:t>
      </w:r>
      <w:r w:rsidR="00661BEA">
        <w:rPr>
          <w:sz w:val="28"/>
          <w:szCs w:val="28"/>
        </w:rPr>
        <w:t>.</w:t>
      </w:r>
      <w:r w:rsidR="005329DE">
        <w:rPr>
          <w:sz w:val="28"/>
          <w:szCs w:val="28"/>
        </w:rPr>
        <w:t xml:space="preserve"> </w:t>
      </w:r>
      <w:r w:rsidR="00661BEA" w:rsidRPr="00661BEA">
        <w:rPr>
          <w:sz w:val="28"/>
          <w:szCs w:val="28"/>
        </w:rPr>
        <w:t xml:space="preserve">Документы должны быть заверены подписью и печатью (при ее </w:t>
      </w:r>
      <w:r w:rsidR="005329DE" w:rsidRPr="00661BEA">
        <w:rPr>
          <w:sz w:val="28"/>
          <w:szCs w:val="28"/>
        </w:rPr>
        <w:t>наличии) участника</w:t>
      </w:r>
      <w:r w:rsidR="00661BEA" w:rsidRPr="00661BEA">
        <w:rPr>
          <w:sz w:val="28"/>
          <w:szCs w:val="28"/>
        </w:rPr>
        <w:t>. Документы представляются в виде копии, заверенной участником.</w:t>
      </w:r>
    </w:p>
    <w:p w:rsidR="00661BEA" w:rsidRPr="00661BEA" w:rsidRDefault="00270F72" w:rsidP="00661BEA">
      <w:pPr>
        <w:pStyle w:val="a9"/>
        <w:tabs>
          <w:tab w:val="left" w:pos="709"/>
        </w:tabs>
        <w:suppressAutoHyphens/>
        <w:ind w:left="-142" w:firstLine="0"/>
        <w:rPr>
          <w:sz w:val="28"/>
          <w:szCs w:val="28"/>
        </w:rPr>
      </w:pPr>
      <w:r>
        <w:rPr>
          <w:sz w:val="28"/>
          <w:szCs w:val="28"/>
        </w:rPr>
        <w:tab/>
      </w:r>
      <w:r w:rsidR="00661BEA" w:rsidRPr="00661BEA">
        <w:rPr>
          <w:sz w:val="28"/>
          <w:szCs w:val="28"/>
        </w:rPr>
        <w:t>7.1.7.4.</w:t>
      </w:r>
      <w:r w:rsidR="00661BEA" w:rsidRPr="00661BEA">
        <w:rPr>
          <w:sz w:val="28"/>
          <w:szCs w:val="28"/>
        </w:rPr>
        <w:tab/>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 2, 3 котировочной документации. Перечень документов и порядок их оформления указываются в пунктах 2, 7.2 котировочной документации;</w:t>
      </w:r>
    </w:p>
    <w:p w:rsidR="00661BEA" w:rsidRPr="00661BEA" w:rsidRDefault="00270F72" w:rsidP="00661BEA">
      <w:pPr>
        <w:pStyle w:val="a9"/>
        <w:tabs>
          <w:tab w:val="left" w:pos="709"/>
        </w:tabs>
        <w:suppressAutoHyphens/>
        <w:ind w:left="-142" w:firstLine="0"/>
        <w:rPr>
          <w:sz w:val="28"/>
          <w:szCs w:val="28"/>
        </w:rPr>
      </w:pPr>
      <w:r>
        <w:rPr>
          <w:sz w:val="28"/>
          <w:szCs w:val="28"/>
        </w:rPr>
        <w:tab/>
      </w:r>
      <w:r w:rsidR="00661BEA" w:rsidRPr="00661BEA">
        <w:rPr>
          <w:sz w:val="28"/>
          <w:szCs w:val="28"/>
        </w:rPr>
        <w:t xml:space="preserve">7.1.7.5. </w:t>
      </w:r>
      <w:r w:rsidR="008327BB">
        <w:rPr>
          <w:sz w:val="28"/>
          <w:szCs w:val="28"/>
        </w:rPr>
        <w:t xml:space="preserve">копию </w:t>
      </w:r>
      <w:r w:rsidR="00661BEA" w:rsidRPr="00661BEA">
        <w:rPr>
          <w:sz w:val="28"/>
          <w:szCs w:val="28"/>
        </w:rPr>
        <w:t>выписк</w:t>
      </w:r>
      <w:r w:rsidR="008327BB">
        <w:rPr>
          <w:sz w:val="28"/>
          <w:szCs w:val="28"/>
        </w:rPr>
        <w:t>и</w:t>
      </w:r>
      <w:r w:rsidR="00661BEA" w:rsidRPr="00661BEA">
        <w:rPr>
          <w:sz w:val="28"/>
          <w:szCs w:val="28"/>
        </w:rPr>
        <w:t xml:space="preserve"> из единого государственного реестра юридических лиц для участника – юридического </w:t>
      </w:r>
      <w:r w:rsidR="00F607DF" w:rsidRPr="00661BEA">
        <w:rPr>
          <w:sz w:val="28"/>
          <w:szCs w:val="28"/>
        </w:rPr>
        <w:t>лица, выписку</w:t>
      </w:r>
      <w:r w:rsidR="00661BEA" w:rsidRPr="00661BEA">
        <w:rPr>
          <w:sz w:val="28"/>
          <w:szCs w:val="28"/>
        </w:rPr>
        <w:t xml:space="preserve"> из единого государственного реестра индивидуальных предпринимателей для участника – индивидуального предпринимателя;</w:t>
      </w:r>
      <w:r w:rsidR="008327BB" w:rsidRPr="008327BB">
        <w:rPr>
          <w:sz w:val="28"/>
          <w:szCs w:val="28"/>
        </w:rPr>
        <w:t xml:space="preserve"> </w:t>
      </w:r>
      <w:r w:rsidR="008327BB" w:rsidRPr="00661BEA">
        <w:rPr>
          <w:sz w:val="28"/>
          <w:szCs w:val="28"/>
        </w:rPr>
        <w:t>заверенн</w:t>
      </w:r>
      <w:r w:rsidR="008327BB">
        <w:rPr>
          <w:sz w:val="28"/>
          <w:szCs w:val="28"/>
        </w:rPr>
        <w:t>ую</w:t>
      </w:r>
      <w:r w:rsidR="008327BB" w:rsidRPr="00661BEA">
        <w:rPr>
          <w:sz w:val="28"/>
          <w:szCs w:val="28"/>
        </w:rPr>
        <w:t xml:space="preserve"> печатью участника закупки и подписанн</w:t>
      </w:r>
      <w:r w:rsidR="008327BB">
        <w:rPr>
          <w:sz w:val="28"/>
          <w:szCs w:val="28"/>
        </w:rPr>
        <w:t>ую</w:t>
      </w:r>
      <w:r w:rsidR="008327BB" w:rsidRPr="00661BEA">
        <w:rPr>
          <w:sz w:val="28"/>
          <w:szCs w:val="28"/>
        </w:rPr>
        <w:t xml:space="preserve"> руководителем участника закупки</w:t>
      </w:r>
    </w:p>
    <w:p w:rsidR="00661BEA" w:rsidRPr="00661BEA" w:rsidRDefault="00270F72" w:rsidP="00661BEA">
      <w:pPr>
        <w:pStyle w:val="a9"/>
        <w:tabs>
          <w:tab w:val="left" w:pos="709"/>
        </w:tabs>
        <w:suppressAutoHyphens/>
        <w:ind w:left="-142" w:firstLine="0"/>
        <w:rPr>
          <w:sz w:val="28"/>
          <w:szCs w:val="28"/>
        </w:rPr>
      </w:pPr>
      <w:r>
        <w:rPr>
          <w:sz w:val="28"/>
          <w:szCs w:val="28"/>
        </w:rPr>
        <w:tab/>
      </w:r>
      <w:r w:rsidR="00661BEA" w:rsidRPr="00661BEA">
        <w:rPr>
          <w:sz w:val="28"/>
          <w:szCs w:val="28"/>
        </w:rPr>
        <w:t>7.1.7.6 копии учредительных документов, заверенные печатью участника закупки и подписанные руководителем участника закупки;</w:t>
      </w:r>
    </w:p>
    <w:p w:rsidR="00661BEA" w:rsidRPr="00661BEA" w:rsidRDefault="00270F72" w:rsidP="00661BEA">
      <w:pPr>
        <w:pStyle w:val="a9"/>
        <w:tabs>
          <w:tab w:val="left" w:pos="709"/>
        </w:tabs>
        <w:suppressAutoHyphens/>
        <w:ind w:left="-142" w:firstLine="0"/>
        <w:rPr>
          <w:sz w:val="28"/>
          <w:szCs w:val="28"/>
        </w:rPr>
      </w:pPr>
      <w:r>
        <w:rPr>
          <w:sz w:val="28"/>
          <w:szCs w:val="28"/>
        </w:rPr>
        <w:tab/>
      </w:r>
      <w:r w:rsidR="00BC59C6">
        <w:rPr>
          <w:sz w:val="28"/>
          <w:szCs w:val="28"/>
        </w:rPr>
        <w:t xml:space="preserve">7.1.7.7 </w:t>
      </w:r>
      <w:r w:rsidR="00661BEA" w:rsidRPr="00661BEA">
        <w:rPr>
          <w:sz w:val="28"/>
          <w:szCs w:val="28"/>
        </w:rPr>
        <w:t xml:space="preserve">копию свидетельства о государственной регистрации юридического лица или копию свидетельства о государственной регистрации </w:t>
      </w:r>
      <w:r w:rsidR="00661BEA" w:rsidRPr="00661BEA">
        <w:rPr>
          <w:sz w:val="28"/>
          <w:szCs w:val="28"/>
        </w:rPr>
        <w:lastRenderedPageBreak/>
        <w:t>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661BEA" w:rsidRPr="00661BEA" w:rsidRDefault="00270F72" w:rsidP="00661BEA">
      <w:pPr>
        <w:pStyle w:val="a9"/>
        <w:tabs>
          <w:tab w:val="left" w:pos="709"/>
        </w:tabs>
        <w:suppressAutoHyphens/>
        <w:ind w:left="-142" w:firstLine="0"/>
        <w:rPr>
          <w:sz w:val="28"/>
          <w:szCs w:val="28"/>
        </w:rPr>
      </w:pPr>
      <w:r>
        <w:rPr>
          <w:sz w:val="28"/>
          <w:szCs w:val="28"/>
        </w:rPr>
        <w:tab/>
      </w:r>
      <w:r w:rsidR="00BC59C6">
        <w:rPr>
          <w:sz w:val="28"/>
          <w:szCs w:val="28"/>
        </w:rPr>
        <w:t xml:space="preserve">7.1.7.8 </w:t>
      </w:r>
      <w:r w:rsidR="00661BEA" w:rsidRPr="00661BEA">
        <w:rPr>
          <w:sz w:val="28"/>
          <w:szCs w:val="2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661BEA" w:rsidRPr="00661BEA" w:rsidRDefault="00270F72" w:rsidP="00661BEA">
      <w:pPr>
        <w:pStyle w:val="a9"/>
        <w:tabs>
          <w:tab w:val="left" w:pos="709"/>
        </w:tabs>
        <w:suppressAutoHyphens/>
        <w:ind w:left="-142" w:firstLine="0"/>
        <w:rPr>
          <w:sz w:val="28"/>
          <w:szCs w:val="28"/>
        </w:rPr>
      </w:pPr>
      <w:r>
        <w:rPr>
          <w:sz w:val="28"/>
          <w:szCs w:val="28"/>
        </w:rPr>
        <w:tab/>
      </w:r>
      <w:r w:rsidR="00661BEA" w:rsidRPr="00661BEA">
        <w:rPr>
          <w:sz w:val="28"/>
          <w:szCs w:val="28"/>
        </w:rPr>
        <w:t>7.1.7.9 копию устава, заверенные печатью участника закупки и подписанную руководителем участника закупки (для юридических лиц);</w:t>
      </w:r>
    </w:p>
    <w:p w:rsidR="00257F12" w:rsidRPr="00661BEA" w:rsidRDefault="00270F72" w:rsidP="00EF09A0">
      <w:pPr>
        <w:pStyle w:val="a9"/>
        <w:tabs>
          <w:tab w:val="left" w:pos="709"/>
        </w:tabs>
        <w:suppressAutoHyphens/>
        <w:ind w:left="-142" w:firstLine="0"/>
        <w:rPr>
          <w:sz w:val="28"/>
          <w:szCs w:val="28"/>
        </w:rPr>
      </w:pPr>
      <w:r>
        <w:rPr>
          <w:sz w:val="28"/>
          <w:szCs w:val="28"/>
        </w:rPr>
        <w:tab/>
      </w:r>
      <w:r w:rsidR="00661BEA" w:rsidRPr="00661BEA">
        <w:rPr>
          <w:sz w:val="28"/>
          <w:szCs w:val="28"/>
        </w:rPr>
        <w:t xml:space="preserve">7.1.7.10 </w:t>
      </w:r>
      <w:r w:rsidR="00985D6E">
        <w:rPr>
          <w:sz w:val="28"/>
          <w:szCs w:val="28"/>
        </w:rPr>
        <w:tab/>
      </w:r>
      <w:r w:rsidR="00EF09A0">
        <w:rPr>
          <w:sz w:val="28"/>
          <w:szCs w:val="28"/>
        </w:rPr>
        <w:t xml:space="preserve">копию </w:t>
      </w:r>
      <w:r w:rsidR="00EF09A0" w:rsidRPr="00EF09A0">
        <w:rPr>
          <w:sz w:val="28"/>
          <w:szCs w:val="28"/>
        </w:rPr>
        <w:t>уведомления о включении в реестр организаций, оказывающих услуги в области специальной оценки условий труда или копию выписки из реестра организаций, оказывающих услуги в области специальной оценки условий труда</w:t>
      </w:r>
      <w:r w:rsidR="00A3542E">
        <w:rPr>
          <w:sz w:val="28"/>
          <w:szCs w:val="28"/>
        </w:rPr>
        <w:t xml:space="preserve">. Документы должны быть заверены печатью участника закупки и подписаны руководителем </w:t>
      </w:r>
      <w:r w:rsidR="00A3542E" w:rsidRPr="00661BEA">
        <w:rPr>
          <w:sz w:val="28"/>
          <w:szCs w:val="28"/>
        </w:rPr>
        <w:t>участника закупки</w:t>
      </w:r>
      <w:r w:rsidR="00A3542E">
        <w:rPr>
          <w:sz w:val="28"/>
          <w:szCs w:val="28"/>
        </w:rPr>
        <w:t>.</w:t>
      </w:r>
    </w:p>
    <w:p w:rsidR="00257F12" w:rsidRPr="00661BEA" w:rsidRDefault="00257F12" w:rsidP="00257F12">
      <w:pPr>
        <w:pStyle w:val="a9"/>
        <w:tabs>
          <w:tab w:val="left" w:pos="709"/>
        </w:tabs>
        <w:suppressAutoHyphens/>
        <w:ind w:left="-142" w:firstLine="0"/>
        <w:rPr>
          <w:sz w:val="28"/>
          <w:szCs w:val="28"/>
        </w:rPr>
      </w:pPr>
      <w:r w:rsidRPr="00661BEA">
        <w:rPr>
          <w:sz w:val="28"/>
          <w:szCs w:val="28"/>
        </w:rPr>
        <w:t>-</w:t>
      </w:r>
      <w:r w:rsidRPr="00661BEA">
        <w:rPr>
          <w:sz w:val="28"/>
          <w:szCs w:val="28"/>
        </w:rPr>
        <w:tab/>
      </w:r>
      <w:r w:rsidR="00985D6E">
        <w:rPr>
          <w:sz w:val="28"/>
          <w:szCs w:val="28"/>
        </w:rPr>
        <w:tab/>
      </w:r>
      <w:r w:rsidR="00985D6E">
        <w:rPr>
          <w:sz w:val="28"/>
          <w:szCs w:val="28"/>
        </w:rPr>
        <w:tab/>
      </w:r>
      <w:r w:rsidRPr="00661BEA">
        <w:rPr>
          <w:sz w:val="28"/>
          <w:szCs w:val="28"/>
        </w:rPr>
        <w:t>или иные разрешительные документы, предусмотренные законодательством Российской Федерации</w:t>
      </w:r>
    </w:p>
    <w:p w:rsidR="00661BEA" w:rsidRPr="00661BEA" w:rsidRDefault="00661BEA" w:rsidP="00257F12">
      <w:pPr>
        <w:pStyle w:val="a9"/>
        <w:tabs>
          <w:tab w:val="left" w:pos="709"/>
        </w:tabs>
        <w:suppressAutoHyphens/>
        <w:ind w:left="-142" w:firstLine="0"/>
        <w:rPr>
          <w:sz w:val="28"/>
          <w:szCs w:val="28"/>
        </w:rPr>
      </w:pPr>
    </w:p>
    <w:p w:rsidR="00756AF3" w:rsidRDefault="00661BEA" w:rsidP="00661BEA">
      <w:pPr>
        <w:pStyle w:val="a9"/>
        <w:tabs>
          <w:tab w:val="left" w:pos="709"/>
        </w:tabs>
        <w:suppressAutoHyphens/>
        <w:ind w:left="-142" w:firstLine="0"/>
        <w:rPr>
          <w:sz w:val="28"/>
          <w:szCs w:val="28"/>
        </w:rPr>
      </w:pPr>
      <w:r w:rsidRPr="00661BEA">
        <w:rPr>
          <w:sz w:val="28"/>
          <w:szCs w:val="28"/>
        </w:rPr>
        <w:t>7.1.7.11 Надлежащим образом оформленные в соответствии с формами, являющимися Приложениями №</w:t>
      </w:r>
      <w:r w:rsidRPr="00E97D3E">
        <w:rPr>
          <w:sz w:val="28"/>
          <w:szCs w:val="28"/>
        </w:rPr>
        <w:t>1,3,4</w:t>
      </w:r>
      <w:r w:rsidRPr="00661BEA">
        <w:rPr>
          <w:sz w:val="28"/>
          <w:szCs w:val="28"/>
        </w:rPr>
        <w:t xml:space="preserve"> к котировочной документации, заверенные подписью и печатью (при ее наличии у участника), заявка на участие, сведения о участнике, техническое предложение</w:t>
      </w:r>
    </w:p>
    <w:p w:rsidR="003403A1" w:rsidRDefault="003403A1" w:rsidP="00756AF3">
      <w:pPr>
        <w:pStyle w:val="a9"/>
        <w:tabs>
          <w:tab w:val="left" w:pos="709"/>
        </w:tabs>
        <w:suppressAutoHyphens/>
        <w:ind w:left="709" w:firstLine="0"/>
        <w:rPr>
          <w:sz w:val="28"/>
          <w:szCs w:val="28"/>
        </w:rPr>
      </w:pPr>
    </w:p>
    <w:p w:rsidR="003403A1" w:rsidRPr="005C306C" w:rsidRDefault="003403A1" w:rsidP="00561158">
      <w:pPr>
        <w:pStyle w:val="a9"/>
        <w:tabs>
          <w:tab w:val="left" w:pos="709"/>
        </w:tabs>
        <w:suppressAutoHyphens/>
        <w:rPr>
          <w:sz w:val="28"/>
          <w:szCs w:val="28"/>
        </w:rPr>
      </w:pPr>
    </w:p>
    <w:p w:rsidR="003403A1" w:rsidRPr="00D31F80" w:rsidRDefault="003403A1" w:rsidP="00D31F80">
      <w:pPr>
        <w:pStyle w:val="a"/>
      </w:pPr>
      <w:r w:rsidRPr="00D31F80">
        <w:t>Предоставление технического предложения</w:t>
      </w:r>
    </w:p>
    <w:p w:rsidR="003403A1" w:rsidRPr="00D31F80" w:rsidRDefault="003403A1" w:rsidP="00D31F80">
      <w:pPr>
        <w:pStyle w:val="a"/>
        <w:numPr>
          <w:ilvl w:val="0"/>
          <w:numId w:val="0"/>
        </w:numPr>
        <w:ind w:left="1440"/>
      </w:pPr>
    </w:p>
    <w:p w:rsidR="003403A1" w:rsidRPr="00D31F80" w:rsidRDefault="003403A1" w:rsidP="00D31F80">
      <w:pPr>
        <w:pStyle w:val="a"/>
        <w:rPr>
          <w:b w:val="0"/>
          <w:bCs w:val="0"/>
          <w:lang w:eastAsia="en-US"/>
        </w:rPr>
      </w:pPr>
      <w:r w:rsidRPr="00D31F80">
        <w:rPr>
          <w:b w:val="0"/>
          <w:bCs w:val="0"/>
          <w:lang w:eastAsia="en-US"/>
        </w:rPr>
        <w:t xml:space="preserve">В составе котировочной заявки участник должен представить техническое предложение, оформленное по форме приложения № 4 к котировочной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2 к котировочной документации. В техническом предложении участника должны быть изложены характеристики товаров, работ, услуг, соответствующие требованиям технического задания, являющегося приложением № 2 к котировочной документации. </w:t>
      </w:r>
    </w:p>
    <w:p w:rsidR="003403A1" w:rsidRPr="00D31F80" w:rsidRDefault="003403A1" w:rsidP="00D31F80">
      <w:pPr>
        <w:pStyle w:val="a"/>
        <w:rPr>
          <w:b w:val="0"/>
          <w:bCs w:val="0"/>
          <w:lang w:eastAsia="en-US"/>
        </w:rPr>
      </w:pPr>
      <w:r w:rsidRPr="00D31F80">
        <w:rPr>
          <w:b w:val="0"/>
          <w:bCs w:val="0"/>
          <w:lang w:eastAsia="en-US"/>
        </w:rPr>
        <w:t>В случае проведения закупки в бумажной форме техническое предложение предоставляется на бумажном носит</w:t>
      </w:r>
      <w:r w:rsidR="000D18A4">
        <w:rPr>
          <w:b w:val="0"/>
          <w:bCs w:val="0"/>
          <w:lang w:eastAsia="en-US"/>
        </w:rPr>
        <w:t xml:space="preserve">еле в </w:t>
      </w:r>
      <w:proofErr w:type="gramStart"/>
      <w:r w:rsidR="000D18A4">
        <w:rPr>
          <w:b w:val="0"/>
          <w:bCs w:val="0"/>
          <w:lang w:eastAsia="en-US"/>
        </w:rPr>
        <w:t>виде  оригинала</w:t>
      </w:r>
      <w:proofErr w:type="gramEnd"/>
      <w:r w:rsidR="000D18A4">
        <w:rPr>
          <w:b w:val="0"/>
          <w:bCs w:val="0"/>
          <w:lang w:eastAsia="en-US"/>
        </w:rPr>
        <w:t xml:space="preserve"> документа</w:t>
      </w:r>
      <w:r w:rsidRPr="00D31F80">
        <w:rPr>
          <w:b w:val="0"/>
          <w:bCs w:val="0"/>
          <w:lang w:eastAsia="en-US"/>
        </w:rPr>
        <w:t>.</w:t>
      </w:r>
    </w:p>
    <w:p w:rsidR="003403A1" w:rsidRPr="00D31F80" w:rsidRDefault="003403A1" w:rsidP="00D31F80">
      <w:pPr>
        <w:pStyle w:val="a"/>
        <w:rPr>
          <w:b w:val="0"/>
          <w:bCs w:val="0"/>
          <w:lang w:eastAsia="en-US"/>
        </w:rPr>
      </w:pPr>
      <w:r w:rsidRPr="00D31F80">
        <w:rPr>
          <w:b w:val="0"/>
          <w:bCs w:val="0"/>
          <w:lang w:eastAsia="en-US"/>
        </w:rPr>
        <w:t xml:space="preserve">Техническое предложение должно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 </w:t>
      </w:r>
    </w:p>
    <w:p w:rsidR="003403A1" w:rsidRPr="00D31F80" w:rsidRDefault="003403A1" w:rsidP="00D31F80">
      <w:pPr>
        <w:pStyle w:val="a"/>
        <w:rPr>
          <w:b w:val="0"/>
          <w:bCs w:val="0"/>
          <w:lang w:eastAsia="en-US"/>
        </w:rPr>
      </w:pPr>
      <w:r w:rsidRPr="00D31F80">
        <w:rPr>
          <w:b w:val="0"/>
          <w:bCs w:val="0"/>
          <w:lang w:eastAsia="en-US"/>
        </w:rPr>
        <w:t xml:space="preserve">Цены необходимо приводить в рублях с учетом всех возможных расходов участника. </w:t>
      </w:r>
    </w:p>
    <w:p w:rsidR="003403A1" w:rsidRPr="00D31F80" w:rsidRDefault="003403A1" w:rsidP="00D31F80">
      <w:pPr>
        <w:pStyle w:val="a"/>
        <w:rPr>
          <w:b w:val="0"/>
          <w:bCs w:val="0"/>
          <w:lang w:eastAsia="en-US"/>
        </w:rPr>
      </w:pPr>
      <w:r w:rsidRPr="00D31F80">
        <w:rPr>
          <w:b w:val="0"/>
          <w:bCs w:val="0"/>
          <w:lang w:eastAsia="en-US"/>
        </w:rPr>
        <w:t>Цены должны быть указаны с учетом НДС и без учета НДС.</w:t>
      </w:r>
    </w:p>
    <w:p w:rsidR="003403A1" w:rsidRPr="00D31F80" w:rsidRDefault="003403A1" w:rsidP="00D31F80">
      <w:pPr>
        <w:pStyle w:val="a"/>
        <w:rPr>
          <w:b w:val="0"/>
          <w:bCs w:val="0"/>
          <w:lang w:eastAsia="en-US"/>
        </w:rPr>
      </w:pPr>
      <w:r w:rsidRPr="00D31F80">
        <w:rPr>
          <w:b w:val="0"/>
          <w:bCs w:val="0"/>
          <w:lang w:eastAsia="en-US"/>
        </w:rPr>
        <w:t xml:space="preserve">Для целей единообразного подхода к расчету сумм технического предложения суммы с учетом НДС необходимо рассчитывать следующим </w:t>
      </w:r>
      <w:r w:rsidRPr="00D31F80">
        <w:rPr>
          <w:b w:val="0"/>
          <w:bCs w:val="0"/>
          <w:lang w:eastAsia="en-US"/>
        </w:rPr>
        <w:lastRenderedPageBreak/>
        <w:t>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1,20(либо иной коэффициент в зависимости от ставки НДС, применяемой в отношении участника).</w:t>
      </w:r>
    </w:p>
    <w:p w:rsidR="00561158" w:rsidRPr="00561158" w:rsidRDefault="003403A1" w:rsidP="00561158">
      <w:pPr>
        <w:pStyle w:val="a"/>
        <w:rPr>
          <w:b w:val="0"/>
          <w:bCs w:val="0"/>
          <w:lang w:eastAsia="en-US"/>
        </w:rPr>
      </w:pPr>
      <w:r w:rsidRPr="00D31F80">
        <w:rPr>
          <w:b w:val="0"/>
          <w:bCs w:val="0"/>
          <w:lang w:eastAsia="en-US"/>
        </w:rPr>
        <w:t>Техническое предложение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sidR="00BC59C6">
        <w:rPr>
          <w:b w:val="0"/>
          <w:bCs w:val="0"/>
          <w:lang w:eastAsia="en-US"/>
        </w:rPr>
        <w:t>,</w:t>
      </w:r>
      <w:r w:rsidRPr="00D31F80">
        <w:rPr>
          <w:b w:val="0"/>
          <w:bCs w:val="0"/>
          <w:lang w:eastAsia="en-US"/>
        </w:rPr>
        <w:t xml:space="preserve"> изложенных цифрами и прописью, приоритет имеют написанные прописью.</w:t>
      </w:r>
    </w:p>
    <w:p w:rsidR="003403A1" w:rsidRPr="00D31F80" w:rsidRDefault="003403A1" w:rsidP="00D31F80">
      <w:pPr>
        <w:pStyle w:val="a"/>
      </w:pPr>
      <w:r w:rsidRPr="00D31F80">
        <w:rPr>
          <w:b w:val="0"/>
          <w:bCs w:val="0"/>
          <w:lang w:eastAsia="en-US"/>
        </w:rPr>
        <w:t>Предложение участника о цене, содержащееся в техническом предложении не должно превышать начальную</w:t>
      </w:r>
      <w:r w:rsidRPr="00D31F80">
        <w:t xml:space="preserve"> </w:t>
      </w:r>
      <w:r w:rsidR="00D31F80" w:rsidRPr="00D31F80">
        <w:rPr>
          <w:b w:val="0"/>
          <w:bCs w:val="0"/>
          <w:lang w:eastAsia="en-US"/>
        </w:rPr>
        <w:t>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r w:rsidR="00D31F80" w:rsidRPr="00D31F80">
        <w:t xml:space="preserve"> </w:t>
      </w:r>
      <w:r w:rsidRPr="00D31F80">
        <w:t xml:space="preserve"> </w:t>
      </w:r>
    </w:p>
    <w:p w:rsidR="003403A1" w:rsidRPr="00D31F80" w:rsidRDefault="003403A1" w:rsidP="003403A1">
      <w:pPr>
        <w:pStyle w:val="a5"/>
        <w:numPr>
          <w:ilvl w:val="2"/>
          <w:numId w:val="14"/>
        </w:numPr>
        <w:ind w:left="0" w:firstLine="709"/>
        <w:jc w:val="both"/>
        <w:rPr>
          <w:sz w:val="28"/>
          <w:szCs w:val="28"/>
          <w:lang w:val="ru-RU"/>
        </w:rPr>
      </w:pPr>
      <w:r w:rsidRPr="00D31F80">
        <w:rPr>
          <w:sz w:val="28"/>
          <w:szCs w:val="28"/>
          <w:lang w:val="ru-RU"/>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3403A1" w:rsidRPr="00D31F80" w:rsidRDefault="003403A1" w:rsidP="003403A1">
      <w:pPr>
        <w:pStyle w:val="a5"/>
        <w:numPr>
          <w:ilvl w:val="2"/>
          <w:numId w:val="14"/>
        </w:numPr>
        <w:ind w:left="0" w:firstLine="709"/>
        <w:jc w:val="both"/>
        <w:rPr>
          <w:sz w:val="28"/>
          <w:szCs w:val="28"/>
          <w:lang w:val="ru-RU"/>
        </w:rPr>
      </w:pPr>
      <w:r w:rsidRPr="00D31F80">
        <w:rPr>
          <w:sz w:val="28"/>
          <w:szCs w:val="28"/>
          <w:lang w:val="ru-RU"/>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3403A1" w:rsidRPr="003403A1" w:rsidRDefault="003403A1" w:rsidP="003403A1">
      <w:pPr>
        <w:rPr>
          <w:lang w:val="ru-RU"/>
        </w:rPr>
      </w:pPr>
    </w:p>
    <w:p w:rsidR="00D21AA5" w:rsidRPr="00D31F80" w:rsidRDefault="00BC59C6" w:rsidP="00D31F80">
      <w:pPr>
        <w:pStyle w:val="a5"/>
        <w:numPr>
          <w:ilvl w:val="0"/>
          <w:numId w:val="14"/>
        </w:numPr>
        <w:spacing w:after="13"/>
        <w:ind w:right="107"/>
        <w:jc w:val="center"/>
        <w:rPr>
          <w:sz w:val="28"/>
          <w:szCs w:val="28"/>
        </w:rPr>
      </w:pPr>
      <w:r>
        <w:rPr>
          <w:sz w:val="28"/>
          <w:szCs w:val="28"/>
          <w:lang w:val="ru-RU"/>
        </w:rPr>
        <w:t>Подача заявок.</w:t>
      </w:r>
    </w:p>
    <w:p w:rsidR="00D21AA5" w:rsidRPr="00D31F80" w:rsidRDefault="00D21AA5" w:rsidP="00D31F80">
      <w:pPr>
        <w:pStyle w:val="a"/>
        <w:rPr>
          <w:b w:val="0"/>
          <w:i/>
        </w:rPr>
      </w:pPr>
      <w:r w:rsidRPr="00D31F80">
        <w:rPr>
          <w:b w:val="0"/>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D31F80" w:rsidRDefault="00D21AA5" w:rsidP="00D31F80">
      <w:pPr>
        <w:pStyle w:val="a"/>
        <w:rPr>
          <w:b w:val="0"/>
          <w:i/>
        </w:rPr>
      </w:pPr>
      <w:r w:rsidRPr="00D31F80">
        <w:rPr>
          <w:b w:val="0"/>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D31F80" w:rsidRDefault="00D21AA5" w:rsidP="00D31F80">
      <w:pPr>
        <w:pStyle w:val="a"/>
        <w:rPr>
          <w:b w:val="0"/>
          <w:i/>
        </w:rPr>
      </w:pPr>
      <w:r w:rsidRPr="00D31F80">
        <w:rPr>
          <w:b w:val="0"/>
        </w:rPr>
        <w:lastRenderedPageBreak/>
        <w:t xml:space="preserve">Заявки принимаются до истечения срока подачи заявок. По истечении срока подачи заявок заявки не принимаются. </w:t>
      </w:r>
    </w:p>
    <w:p w:rsidR="00D21AA5" w:rsidRPr="002320BA" w:rsidRDefault="00BC59C6" w:rsidP="003403A1">
      <w:pPr>
        <w:numPr>
          <w:ilvl w:val="2"/>
          <w:numId w:val="14"/>
        </w:numPr>
        <w:ind w:left="0" w:right="108" w:firstLine="709"/>
        <w:rPr>
          <w:lang w:val="ru-RU"/>
        </w:rPr>
      </w:pPr>
      <w:r>
        <w:rPr>
          <w:lang w:val="ru-RU"/>
        </w:rPr>
        <w:t xml:space="preserve">Взаимодействие участников </w:t>
      </w:r>
      <w:r w:rsidR="00D21AA5" w:rsidRPr="002320BA">
        <w:rPr>
          <w:lang w:val="ru-RU"/>
        </w:rPr>
        <w:t>осуществляется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w:t>
      </w:r>
      <w:r w:rsidR="00D21AA5">
        <w:rPr>
          <w:lang w:val="ru-RU"/>
        </w:rPr>
        <w:t>, такие документы считаются непредставленными.</w:t>
      </w:r>
      <w:r w:rsidR="00D21AA5" w:rsidRPr="002320BA">
        <w:rPr>
          <w:lang w:val="ru-RU"/>
        </w:rPr>
        <w:t xml:space="preserve"> </w:t>
      </w:r>
    </w:p>
    <w:p w:rsidR="00D21AA5" w:rsidRPr="002320BA" w:rsidRDefault="00D21AA5" w:rsidP="00D21AA5">
      <w:pPr>
        <w:spacing w:after="0" w:line="259" w:lineRule="auto"/>
        <w:ind w:left="0" w:firstLine="709"/>
        <w:jc w:val="left"/>
        <w:rPr>
          <w:lang w:val="ru-RU"/>
        </w:rPr>
      </w:pPr>
      <w:r>
        <w:rPr>
          <w:lang w:val="ru-RU"/>
        </w:rPr>
        <w:t xml:space="preserve"> </w:t>
      </w:r>
    </w:p>
    <w:p w:rsidR="00D21AA5" w:rsidRPr="005D4EDC" w:rsidRDefault="00561158" w:rsidP="00D21AA5">
      <w:pPr>
        <w:spacing w:after="13"/>
        <w:ind w:left="0" w:right="107" w:firstLine="709"/>
        <w:rPr>
          <w:lang w:val="ru-RU"/>
        </w:rPr>
      </w:pPr>
      <w:r w:rsidRPr="005D4EDC">
        <w:rPr>
          <w:lang w:val="ru-RU"/>
        </w:rPr>
        <w:t>8</w:t>
      </w:r>
      <w:r w:rsidR="00D21AA5" w:rsidRPr="005D4EDC">
        <w:rPr>
          <w:lang w:val="ru-RU"/>
        </w:rPr>
        <w:t>.</w:t>
      </w:r>
      <w:r w:rsidRPr="005D4EDC">
        <w:rPr>
          <w:lang w:val="ru-RU"/>
        </w:rPr>
        <w:t>4</w:t>
      </w:r>
      <w:r w:rsidR="00D21AA5" w:rsidRPr="005D4EDC">
        <w:rPr>
          <w:lang w:val="ru-RU"/>
        </w:rPr>
        <w:t>.</w:t>
      </w:r>
      <w:r w:rsidR="00D21AA5" w:rsidRPr="005D4EDC">
        <w:rPr>
          <w:rFonts w:ascii="Arial" w:eastAsia="Arial" w:hAnsi="Arial" w:cs="Arial"/>
          <w:lang w:val="ru-RU"/>
        </w:rPr>
        <w:t xml:space="preserve"> </w:t>
      </w:r>
      <w:r w:rsidR="00D21AA5" w:rsidRPr="005D4EDC">
        <w:rPr>
          <w:lang w:val="ru-RU"/>
        </w:rPr>
        <w:t xml:space="preserve">Котировочная заявка при проведении запроса котировок на бумажном носителе </w:t>
      </w:r>
    </w:p>
    <w:p w:rsidR="00D21AA5" w:rsidRPr="005D4EDC" w:rsidRDefault="00D21AA5" w:rsidP="00D21AA5">
      <w:pPr>
        <w:spacing w:after="0" w:line="259" w:lineRule="auto"/>
        <w:ind w:left="0" w:firstLine="709"/>
        <w:jc w:val="left"/>
        <w:rPr>
          <w:lang w:val="ru-RU"/>
        </w:rPr>
      </w:pPr>
      <w:r w:rsidRPr="005D4EDC">
        <w:rPr>
          <w:lang w:val="ru-RU"/>
        </w:rPr>
        <w:t xml:space="preserve"> </w:t>
      </w:r>
    </w:p>
    <w:p w:rsidR="00D21AA5" w:rsidRPr="005D4EDC" w:rsidRDefault="00561158" w:rsidP="00D21AA5">
      <w:pPr>
        <w:ind w:left="0" w:right="108" w:firstLine="709"/>
        <w:rPr>
          <w:lang w:val="ru-RU"/>
        </w:rPr>
      </w:pPr>
      <w:r w:rsidRPr="005D4EDC">
        <w:rPr>
          <w:lang w:val="ru-RU"/>
        </w:rPr>
        <w:t>8</w:t>
      </w:r>
      <w:r w:rsidR="00D21AA5" w:rsidRPr="005D4EDC">
        <w:rPr>
          <w:lang w:val="ru-RU"/>
        </w:rPr>
        <w:t>.</w:t>
      </w:r>
      <w:r w:rsidRPr="005D4EDC">
        <w:rPr>
          <w:lang w:val="ru-RU"/>
        </w:rPr>
        <w:t>4</w:t>
      </w:r>
      <w:r w:rsidR="00D21AA5" w:rsidRPr="005D4EDC">
        <w:rPr>
          <w:lang w:val="ru-RU"/>
        </w:rPr>
        <w:t>.1.</w:t>
      </w:r>
      <w:r w:rsidR="00D21AA5" w:rsidRPr="005D4EDC">
        <w:rPr>
          <w:rFonts w:ascii="Arial" w:eastAsia="Arial" w:hAnsi="Arial" w:cs="Arial"/>
          <w:lang w:val="ru-RU"/>
        </w:rPr>
        <w:t xml:space="preserve"> </w:t>
      </w:r>
      <w:r w:rsidR="00D21AA5" w:rsidRPr="005D4EDC">
        <w:rPr>
          <w:lang w:val="ru-RU"/>
        </w:rPr>
        <w:t xml:space="preserve">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5D4EDC" w:rsidRDefault="00D21AA5" w:rsidP="00D21AA5">
      <w:pPr>
        <w:ind w:left="0" w:right="108" w:firstLine="709"/>
        <w:rPr>
          <w:lang w:val="ru-RU"/>
        </w:rPr>
      </w:pPr>
      <w:r w:rsidRPr="005D4EDC">
        <w:rPr>
          <w:lang w:val="ru-RU"/>
        </w:rPr>
        <w:t xml:space="preserve">Для подачи заявки на бумажном носителе представитель участника должен иметь при себе паспорт. </w:t>
      </w:r>
    </w:p>
    <w:p w:rsidR="00D21AA5" w:rsidRPr="005D4EDC" w:rsidRDefault="00561158" w:rsidP="00D21AA5">
      <w:pPr>
        <w:ind w:left="0" w:right="108" w:firstLine="709"/>
        <w:rPr>
          <w:lang w:val="ru-RU"/>
        </w:rPr>
      </w:pPr>
      <w:r w:rsidRPr="005D4EDC">
        <w:rPr>
          <w:lang w:val="ru-RU"/>
        </w:rPr>
        <w:t>8.4</w:t>
      </w:r>
      <w:r w:rsidR="00D21AA5" w:rsidRPr="005D4EDC">
        <w:rPr>
          <w:lang w:val="ru-RU"/>
        </w:rPr>
        <w:t>.2.</w:t>
      </w:r>
      <w:r w:rsidR="00D21AA5" w:rsidRPr="005D4EDC">
        <w:rPr>
          <w:rFonts w:ascii="Arial" w:eastAsia="Arial" w:hAnsi="Arial" w:cs="Arial"/>
          <w:lang w:val="ru-RU"/>
        </w:rPr>
        <w:t xml:space="preserve"> </w:t>
      </w:r>
      <w:r w:rsidR="00D21AA5" w:rsidRPr="005D4EDC">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5D4EDC" w:rsidRDefault="00561158" w:rsidP="00D21AA5">
      <w:pPr>
        <w:ind w:left="0" w:right="108" w:firstLine="709"/>
        <w:rPr>
          <w:lang w:val="ru-RU"/>
        </w:rPr>
      </w:pPr>
      <w:r w:rsidRPr="005D4EDC">
        <w:rPr>
          <w:lang w:val="ru-RU"/>
        </w:rPr>
        <w:t>8.4</w:t>
      </w:r>
      <w:r w:rsidR="00D21AA5" w:rsidRPr="005D4EDC">
        <w:rPr>
          <w:lang w:val="ru-RU"/>
        </w:rPr>
        <w:t>.3.</w:t>
      </w:r>
      <w:r w:rsidR="00D21AA5" w:rsidRPr="005D4EDC">
        <w:rPr>
          <w:rFonts w:ascii="Arial" w:eastAsia="Arial" w:hAnsi="Arial" w:cs="Arial"/>
          <w:lang w:val="ru-RU"/>
        </w:rPr>
        <w:t xml:space="preserve"> </w:t>
      </w:r>
      <w:r w:rsidR="00D21AA5" w:rsidRPr="005D4EDC">
        <w:rPr>
          <w:lang w:val="ru-RU"/>
        </w:rPr>
        <w:t xml:space="preserve">Маркировка конверта должна содержать следующую информацию: </w:t>
      </w:r>
    </w:p>
    <w:p w:rsidR="00D21AA5" w:rsidRPr="005D4EDC" w:rsidRDefault="00D21AA5" w:rsidP="00D21AA5">
      <w:pPr>
        <w:tabs>
          <w:tab w:val="center" w:pos="5176"/>
          <w:tab w:val="center" w:pos="6639"/>
          <w:tab w:val="center" w:pos="7558"/>
          <w:tab w:val="right" w:pos="9971"/>
        </w:tabs>
        <w:ind w:left="0" w:firstLine="709"/>
        <w:jc w:val="left"/>
        <w:rPr>
          <w:lang w:val="ru-RU"/>
        </w:rPr>
      </w:pPr>
      <w:r w:rsidRPr="005D4EDC">
        <w:rPr>
          <w:lang w:val="ru-RU"/>
        </w:rPr>
        <w:t xml:space="preserve">«Наименование, адрес, ИНН участника», </w:t>
      </w:r>
    </w:p>
    <w:p w:rsidR="00D21AA5" w:rsidRPr="005D4EDC" w:rsidRDefault="00D21AA5" w:rsidP="00D21AA5">
      <w:pPr>
        <w:spacing w:after="3"/>
        <w:ind w:left="0" w:right="107" w:firstLine="709"/>
        <w:rPr>
          <w:lang w:val="ru-RU"/>
        </w:rPr>
      </w:pPr>
      <w:r w:rsidRPr="005D4EDC">
        <w:rPr>
          <w:lang w:val="ru-RU"/>
        </w:rPr>
        <w:t xml:space="preserve">«Заявка на участие в запросе котировок по лоту №____ на право заключения договора _______________________для нужд </w:t>
      </w:r>
      <w:r w:rsidR="00315605" w:rsidRPr="005D4EDC">
        <w:rPr>
          <w:bCs/>
          <w:color w:val="auto"/>
          <w:szCs w:val="28"/>
          <w:lang w:val="ru-RU" w:eastAsia="ru-RU"/>
        </w:rPr>
        <w:t>НУЗ</w:t>
      </w:r>
      <w:r w:rsidR="00EA0423">
        <w:rPr>
          <w:bCs/>
          <w:color w:val="auto"/>
          <w:szCs w:val="28"/>
          <w:lang w:val="ru-RU" w:eastAsia="ru-RU"/>
        </w:rPr>
        <w:t xml:space="preserve"> «</w:t>
      </w:r>
      <w:r w:rsidR="009C4C7E">
        <w:rPr>
          <w:bCs/>
          <w:color w:val="auto"/>
          <w:szCs w:val="28"/>
          <w:lang w:val="ru-RU" w:eastAsia="ru-RU"/>
        </w:rPr>
        <w:t>Узловая поликлиника на ст. Шарья ОАО «РЖД».</w:t>
      </w:r>
    </w:p>
    <w:p w:rsidR="00D21AA5" w:rsidRPr="005D4EDC" w:rsidRDefault="00561158" w:rsidP="00D21AA5">
      <w:pPr>
        <w:ind w:left="0" w:right="108" w:firstLine="709"/>
        <w:rPr>
          <w:lang w:val="ru-RU"/>
        </w:rPr>
      </w:pPr>
      <w:r w:rsidRPr="005D4EDC">
        <w:rPr>
          <w:lang w:val="ru-RU"/>
        </w:rPr>
        <w:t>8.4</w:t>
      </w:r>
      <w:r w:rsidR="00D21AA5" w:rsidRPr="005D4EDC">
        <w:rPr>
          <w:lang w:val="ru-RU"/>
        </w:rPr>
        <w:t>.4.</w:t>
      </w:r>
      <w:r w:rsidR="00D21AA5" w:rsidRPr="005D4EDC">
        <w:rPr>
          <w:rFonts w:ascii="Arial" w:eastAsia="Arial" w:hAnsi="Arial" w:cs="Arial"/>
          <w:lang w:val="ru-RU"/>
        </w:rPr>
        <w:t xml:space="preserve"> </w:t>
      </w:r>
      <w:r w:rsidR="00D21AA5" w:rsidRPr="005D4EDC">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rsidR="00D21AA5" w:rsidRPr="005D4EDC" w:rsidRDefault="00561158" w:rsidP="00D21AA5">
      <w:pPr>
        <w:ind w:left="0" w:right="108" w:firstLine="709"/>
        <w:rPr>
          <w:lang w:val="ru-RU"/>
        </w:rPr>
      </w:pPr>
      <w:r w:rsidRPr="005D4EDC">
        <w:rPr>
          <w:lang w:val="ru-RU"/>
        </w:rPr>
        <w:t>8.4</w:t>
      </w:r>
      <w:r w:rsidR="00D21AA5" w:rsidRPr="005D4EDC">
        <w:rPr>
          <w:lang w:val="ru-RU"/>
        </w:rPr>
        <w:t>.5.</w:t>
      </w:r>
      <w:r w:rsidR="00D21AA5" w:rsidRPr="005D4EDC">
        <w:rPr>
          <w:rFonts w:ascii="Arial" w:eastAsia="Arial" w:hAnsi="Arial" w:cs="Arial"/>
          <w:lang w:val="ru-RU"/>
        </w:rPr>
        <w:t xml:space="preserve"> </w:t>
      </w:r>
      <w:r w:rsidR="00D21AA5" w:rsidRPr="005D4EDC">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rsidR="00D21AA5" w:rsidRPr="005D4EDC" w:rsidRDefault="00561158" w:rsidP="00D21AA5">
      <w:pPr>
        <w:ind w:left="0" w:right="108" w:firstLine="709"/>
        <w:rPr>
          <w:lang w:val="ru-RU"/>
        </w:rPr>
      </w:pPr>
      <w:r w:rsidRPr="005D4EDC">
        <w:rPr>
          <w:lang w:val="ru-RU"/>
        </w:rPr>
        <w:t>8</w:t>
      </w:r>
      <w:r w:rsidR="00D21AA5" w:rsidRPr="005D4EDC">
        <w:rPr>
          <w:lang w:val="ru-RU"/>
        </w:rPr>
        <w:t>.</w:t>
      </w:r>
      <w:r w:rsidRPr="005D4EDC">
        <w:rPr>
          <w:lang w:val="ru-RU"/>
        </w:rPr>
        <w:t>4</w:t>
      </w:r>
      <w:r w:rsidR="00D21AA5" w:rsidRPr="005D4EDC">
        <w:rPr>
          <w:lang w:val="ru-RU"/>
        </w:rPr>
        <w:t>.6.</w:t>
      </w:r>
      <w:r w:rsidR="00D21AA5" w:rsidRPr="005D4EDC">
        <w:rPr>
          <w:rFonts w:ascii="Arial" w:eastAsia="Arial" w:hAnsi="Arial" w:cs="Arial"/>
          <w:lang w:val="ru-RU"/>
        </w:rPr>
        <w:t xml:space="preserve"> </w:t>
      </w:r>
      <w:r w:rsidR="00D21AA5" w:rsidRPr="005D4EDC">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5D4EDC" w:rsidRDefault="00561158" w:rsidP="00D21AA5">
      <w:pPr>
        <w:ind w:left="0" w:right="108" w:firstLine="709"/>
        <w:rPr>
          <w:lang w:val="ru-RU"/>
        </w:rPr>
      </w:pPr>
      <w:r w:rsidRPr="005D4EDC">
        <w:rPr>
          <w:lang w:val="ru-RU"/>
        </w:rPr>
        <w:t>8</w:t>
      </w:r>
      <w:r w:rsidR="00D21AA5" w:rsidRPr="005D4EDC">
        <w:rPr>
          <w:lang w:val="ru-RU"/>
        </w:rPr>
        <w:t>.</w:t>
      </w:r>
      <w:r w:rsidRPr="005D4EDC">
        <w:rPr>
          <w:lang w:val="ru-RU"/>
        </w:rPr>
        <w:t>4</w:t>
      </w:r>
      <w:r w:rsidR="00D21AA5" w:rsidRPr="005D4EDC">
        <w:rPr>
          <w:lang w:val="ru-RU"/>
        </w:rPr>
        <w:t>.7.</w:t>
      </w:r>
      <w:r w:rsidR="00D21AA5" w:rsidRPr="005D4EDC">
        <w:rPr>
          <w:rFonts w:ascii="Arial" w:eastAsia="Arial" w:hAnsi="Arial" w:cs="Arial"/>
          <w:lang w:val="ru-RU"/>
        </w:rPr>
        <w:t xml:space="preserve"> </w:t>
      </w:r>
      <w:r w:rsidR="00D21AA5" w:rsidRPr="005D4EDC">
        <w:rPr>
          <w:lang w:val="ru-RU"/>
        </w:rPr>
        <w:t xml:space="preserve">Конверты с котировочными заявками принимаются до истечения срока подачи котировочных заявок. </w:t>
      </w:r>
    </w:p>
    <w:p w:rsidR="00D21AA5" w:rsidRPr="005D4EDC" w:rsidRDefault="00561158" w:rsidP="00D21AA5">
      <w:pPr>
        <w:ind w:left="0" w:right="108" w:firstLine="709"/>
        <w:rPr>
          <w:lang w:val="ru-RU"/>
        </w:rPr>
      </w:pPr>
      <w:r w:rsidRPr="005D4EDC">
        <w:rPr>
          <w:lang w:val="ru-RU"/>
        </w:rPr>
        <w:t>8</w:t>
      </w:r>
      <w:r w:rsidR="00D21AA5" w:rsidRPr="005D4EDC">
        <w:rPr>
          <w:lang w:val="ru-RU"/>
        </w:rPr>
        <w:t>.</w:t>
      </w:r>
      <w:r w:rsidRPr="005D4EDC">
        <w:rPr>
          <w:lang w:val="ru-RU"/>
        </w:rPr>
        <w:t>4</w:t>
      </w:r>
      <w:r w:rsidR="00D21AA5" w:rsidRPr="005D4EDC">
        <w:rPr>
          <w:lang w:val="ru-RU"/>
        </w:rPr>
        <w:t>.8.</w:t>
      </w:r>
      <w:r w:rsidR="00D21AA5" w:rsidRPr="005D4EDC">
        <w:rPr>
          <w:rFonts w:ascii="Arial" w:eastAsia="Arial" w:hAnsi="Arial" w:cs="Arial"/>
          <w:lang w:val="ru-RU"/>
        </w:rPr>
        <w:t xml:space="preserve"> </w:t>
      </w:r>
      <w:r w:rsidR="00D21AA5" w:rsidRPr="005D4EDC">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rsidR="00D21AA5" w:rsidRPr="002320BA" w:rsidRDefault="00561158" w:rsidP="00D21AA5">
      <w:pPr>
        <w:ind w:left="0" w:right="108" w:firstLine="709"/>
        <w:rPr>
          <w:lang w:val="ru-RU"/>
        </w:rPr>
      </w:pPr>
      <w:r w:rsidRPr="005D4EDC">
        <w:rPr>
          <w:lang w:val="ru-RU"/>
        </w:rPr>
        <w:t>8</w:t>
      </w:r>
      <w:r w:rsidR="00D21AA5" w:rsidRPr="005D4EDC">
        <w:rPr>
          <w:lang w:val="ru-RU"/>
        </w:rPr>
        <w:t>.</w:t>
      </w:r>
      <w:r w:rsidRPr="005D4EDC">
        <w:rPr>
          <w:lang w:val="ru-RU"/>
        </w:rPr>
        <w:t>5</w:t>
      </w:r>
      <w:r w:rsidR="00D21AA5" w:rsidRPr="005D4EDC">
        <w:rPr>
          <w:lang w:val="ru-RU"/>
        </w:rPr>
        <w:t>.9.</w:t>
      </w:r>
      <w:r w:rsidR="00D21AA5" w:rsidRPr="005D4EDC">
        <w:rPr>
          <w:rFonts w:ascii="Arial" w:eastAsia="Arial" w:hAnsi="Arial" w:cs="Arial"/>
          <w:lang w:val="ru-RU"/>
        </w:rPr>
        <w:t xml:space="preserve"> </w:t>
      </w:r>
      <w:r w:rsidR="00D21AA5" w:rsidRPr="005D4EDC">
        <w:rPr>
          <w:lang w:val="ru-RU"/>
        </w:rPr>
        <w:t>По истечении срока подачи котировочных заявок конверты не принимаются. Конверт с котировочной заявкой, полученный заказчиком по истечении срока</w:t>
      </w:r>
      <w:r w:rsidR="00D21AA5" w:rsidRPr="002320BA">
        <w:rPr>
          <w:lang w:val="ru-RU"/>
        </w:rPr>
        <w:t xml:space="preserve"> подачи котировочных заявок по почте, не вскрывается и не возвращается. </w:t>
      </w:r>
    </w:p>
    <w:p w:rsidR="00D21AA5" w:rsidRPr="002320BA" w:rsidRDefault="00D21AA5" w:rsidP="00D21AA5">
      <w:pPr>
        <w:spacing w:after="0" w:line="259" w:lineRule="auto"/>
        <w:ind w:left="0" w:firstLine="709"/>
        <w:jc w:val="left"/>
        <w:rPr>
          <w:lang w:val="ru-RU"/>
        </w:rPr>
      </w:pPr>
      <w:r w:rsidRPr="002320BA">
        <w:rPr>
          <w:lang w:val="ru-RU"/>
        </w:rPr>
        <w:lastRenderedPageBreak/>
        <w:t xml:space="preserve"> </w:t>
      </w:r>
    </w:p>
    <w:p w:rsidR="00D21AA5" w:rsidRPr="002320BA" w:rsidRDefault="00561158" w:rsidP="00D21AA5">
      <w:pPr>
        <w:spacing w:after="13"/>
        <w:ind w:left="0" w:right="107" w:firstLine="709"/>
        <w:rPr>
          <w:lang w:val="ru-RU"/>
        </w:rPr>
      </w:pPr>
      <w:r>
        <w:rPr>
          <w:lang w:val="ru-RU"/>
        </w:rPr>
        <w:t>8</w:t>
      </w:r>
      <w:r w:rsidR="00D21AA5" w:rsidRPr="002320BA">
        <w:rPr>
          <w:lang w:val="ru-RU"/>
        </w:rPr>
        <w:t>.</w:t>
      </w:r>
      <w:r>
        <w:rPr>
          <w:lang w:val="ru-RU"/>
        </w:rPr>
        <w:t>6</w:t>
      </w:r>
      <w:r w:rsidR="00D21AA5" w:rsidRPr="002320BA">
        <w:rPr>
          <w:lang w:val="ru-RU"/>
        </w:rPr>
        <w:t>.</w:t>
      </w:r>
      <w:r w:rsidR="00D21AA5" w:rsidRPr="002320BA">
        <w:rPr>
          <w:rFonts w:ascii="Arial" w:eastAsia="Arial" w:hAnsi="Arial" w:cs="Arial"/>
          <w:lang w:val="ru-RU"/>
        </w:rPr>
        <w:t xml:space="preserve"> </w:t>
      </w:r>
      <w:r w:rsidR="00D21AA5" w:rsidRPr="002320BA">
        <w:rPr>
          <w:lang w:val="ru-RU"/>
        </w:rPr>
        <w:t xml:space="preserve">Изменение и отзыв котировочных заявок </w:t>
      </w:r>
    </w:p>
    <w:p w:rsidR="00D21AA5" w:rsidRPr="002320BA" w:rsidRDefault="00D21AA5" w:rsidP="009C4C7E">
      <w:pPr>
        <w:spacing w:after="0" w:line="259" w:lineRule="auto"/>
        <w:ind w:left="0" w:firstLine="709"/>
        <w:rPr>
          <w:lang w:val="ru-RU"/>
        </w:rPr>
      </w:pPr>
      <w:r w:rsidRPr="002320BA">
        <w:rPr>
          <w:lang w:val="ru-RU"/>
        </w:rPr>
        <w:t xml:space="preserve"> </w:t>
      </w:r>
      <w:r w:rsidR="00561158">
        <w:rPr>
          <w:lang w:val="ru-RU"/>
        </w:rPr>
        <w:t>8</w:t>
      </w:r>
      <w:r w:rsidRPr="002320BA">
        <w:rPr>
          <w:lang w:val="ru-RU"/>
        </w:rPr>
        <w:t>.</w:t>
      </w:r>
      <w:r w:rsidR="00561158">
        <w:rPr>
          <w:lang w:val="ru-RU"/>
        </w:rPr>
        <w:t>6</w:t>
      </w:r>
      <w:r w:rsidRPr="002320BA">
        <w:rPr>
          <w:lang w:val="ru-RU"/>
        </w:rPr>
        <w:t>.1.</w:t>
      </w:r>
      <w:r w:rsidRPr="002320BA">
        <w:rPr>
          <w:rFonts w:ascii="Arial" w:eastAsia="Arial" w:hAnsi="Arial" w:cs="Arial"/>
          <w:lang w:val="ru-RU"/>
        </w:rPr>
        <w:t xml:space="preserve"> </w:t>
      </w:r>
      <w:r w:rsidRPr="002320BA">
        <w:rPr>
          <w:lang w:val="ru-RU"/>
        </w:rPr>
        <w:t xml:space="preserve">Участник вправе изменить или отозвать поданную </w:t>
      </w:r>
      <w:r w:rsidR="009C4C7E">
        <w:rPr>
          <w:lang w:val="ru-RU"/>
        </w:rPr>
        <w:t>к</w:t>
      </w:r>
      <w:r w:rsidRPr="002320BA">
        <w:rPr>
          <w:lang w:val="ru-RU"/>
        </w:rPr>
        <w:t xml:space="preserve">отировочную заявку в любое время до истечения срока подачи котировочных заявок. </w:t>
      </w:r>
    </w:p>
    <w:p w:rsidR="00D21AA5" w:rsidRPr="002320BA" w:rsidRDefault="00561158" w:rsidP="00D21AA5">
      <w:pPr>
        <w:ind w:left="0" w:right="108" w:firstLine="709"/>
        <w:rPr>
          <w:lang w:val="ru-RU"/>
        </w:rPr>
      </w:pPr>
      <w:r>
        <w:rPr>
          <w:lang w:val="ru-RU"/>
        </w:rPr>
        <w:t>8</w:t>
      </w:r>
      <w:r w:rsidR="00D21AA5" w:rsidRPr="002320BA">
        <w:rPr>
          <w:lang w:val="ru-RU"/>
        </w:rPr>
        <w:t>.</w:t>
      </w:r>
      <w:r>
        <w:rPr>
          <w:lang w:val="ru-RU"/>
        </w:rPr>
        <w:t>6</w:t>
      </w:r>
      <w:r w:rsidR="00D21AA5" w:rsidRPr="002320BA">
        <w:rPr>
          <w:lang w:val="ru-RU"/>
        </w:rPr>
        <w:t>.2.</w:t>
      </w:r>
      <w:r w:rsidR="00D21AA5" w:rsidRPr="002320BA">
        <w:rPr>
          <w:rFonts w:ascii="Arial" w:eastAsia="Arial" w:hAnsi="Arial" w:cs="Arial"/>
          <w:lang w:val="ru-RU"/>
        </w:rPr>
        <w:t xml:space="preserve"> </w:t>
      </w:r>
      <w:r w:rsidR="00D21AA5" w:rsidRPr="002320BA">
        <w:rPr>
          <w:lang w:val="ru-RU"/>
        </w:rPr>
        <w:t xml:space="preserve">Никакие изменения не могут быть внесены в котировочную заявку после окончания срока подачи котировочных заявок. </w:t>
      </w:r>
    </w:p>
    <w:p w:rsidR="00D21AA5" w:rsidRPr="002320BA" w:rsidRDefault="00561158" w:rsidP="00D21AA5">
      <w:pPr>
        <w:ind w:left="0" w:right="108" w:firstLine="709"/>
        <w:rPr>
          <w:lang w:val="ru-RU"/>
        </w:rPr>
      </w:pPr>
      <w:r>
        <w:rPr>
          <w:lang w:val="ru-RU"/>
        </w:rPr>
        <w:t>8</w:t>
      </w:r>
      <w:r w:rsidR="00D21AA5" w:rsidRPr="002320BA">
        <w:rPr>
          <w:lang w:val="ru-RU"/>
        </w:rPr>
        <w:t>.</w:t>
      </w:r>
      <w:r>
        <w:rPr>
          <w:lang w:val="ru-RU"/>
        </w:rPr>
        <w:t>6.</w:t>
      </w:r>
      <w:r w:rsidR="00D21AA5" w:rsidRPr="002320BA">
        <w:rPr>
          <w:lang w:val="ru-RU"/>
        </w:rPr>
        <w:t>3.</w:t>
      </w:r>
      <w:r w:rsidR="00D21AA5">
        <w:rPr>
          <w:lang w:val="ru-RU"/>
        </w:rPr>
        <w:t xml:space="preserve"> </w:t>
      </w:r>
      <w:r w:rsidR="00D21AA5" w:rsidRPr="002320BA">
        <w:rPr>
          <w:lang w:val="ru-RU"/>
        </w:rPr>
        <w:t>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w:t>
      </w:r>
      <w:r w:rsidR="00D21AA5">
        <w:rPr>
          <w:lang w:val="ru-RU"/>
        </w:rPr>
        <w:t>, ИНН</w:t>
      </w:r>
      <w:r w:rsidR="00D21AA5" w:rsidRPr="002320BA">
        <w:rPr>
          <w:lang w:val="ru-RU"/>
        </w:rPr>
        <w:t xml:space="preserve"> участника, а также надпись «Изменения». </w:t>
      </w:r>
    </w:p>
    <w:p w:rsidR="00D21AA5" w:rsidRPr="002320BA" w:rsidRDefault="00D21AA5" w:rsidP="00D21AA5">
      <w:pPr>
        <w:ind w:left="0" w:right="108" w:firstLine="709"/>
        <w:rPr>
          <w:lang w:val="ru-RU"/>
        </w:rPr>
      </w:pPr>
      <w:r w:rsidRPr="002320BA">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2320BA" w:rsidRDefault="00D21AA5" w:rsidP="00D21AA5">
      <w:pPr>
        <w:ind w:left="0" w:right="108" w:firstLine="709"/>
        <w:rPr>
          <w:lang w:val="ru-RU"/>
        </w:rPr>
      </w:pPr>
      <w:r w:rsidRPr="002320BA">
        <w:rPr>
          <w:lang w:val="ru-RU"/>
        </w:rPr>
        <w:t xml:space="preserve">Для изменения заявки, представленной для участия в запросе котировок </w:t>
      </w:r>
      <w:r w:rsidR="00BC59C6">
        <w:rPr>
          <w:lang w:val="ru-RU"/>
        </w:rPr>
        <w:t xml:space="preserve">на бумажном носителе, </w:t>
      </w:r>
      <w:r w:rsidRPr="002320BA">
        <w:rPr>
          <w:lang w:val="ru-RU"/>
        </w:rPr>
        <w:t xml:space="preserve">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2320BA" w:rsidRDefault="00561158" w:rsidP="00D21AA5">
      <w:pPr>
        <w:ind w:left="0" w:right="108" w:firstLine="709"/>
        <w:rPr>
          <w:lang w:val="ru-RU"/>
        </w:rPr>
      </w:pPr>
      <w:r>
        <w:rPr>
          <w:lang w:val="ru-RU"/>
        </w:rPr>
        <w:t>8</w:t>
      </w:r>
      <w:r w:rsidR="00D21AA5">
        <w:rPr>
          <w:lang w:val="ru-RU"/>
        </w:rPr>
        <w:t>.</w:t>
      </w:r>
      <w:r>
        <w:rPr>
          <w:lang w:val="ru-RU"/>
        </w:rPr>
        <w:t>6</w:t>
      </w:r>
      <w:r w:rsidR="00D21AA5" w:rsidRPr="002320BA">
        <w:rPr>
          <w:lang w:val="ru-RU"/>
        </w:rPr>
        <w:t>.</w:t>
      </w:r>
      <w:r w:rsidR="00D21AA5">
        <w:rPr>
          <w:lang w:val="ru-RU"/>
        </w:rPr>
        <w:t>4</w:t>
      </w:r>
      <w:r w:rsidR="00D21AA5" w:rsidRPr="002320BA">
        <w:rPr>
          <w:lang w:val="ru-RU"/>
        </w:rPr>
        <w:t>.</w:t>
      </w:r>
      <w:r w:rsidR="00D21AA5" w:rsidRPr="002320BA">
        <w:rPr>
          <w:rFonts w:ascii="Arial" w:eastAsia="Arial" w:hAnsi="Arial" w:cs="Arial"/>
          <w:lang w:val="ru-RU"/>
        </w:rPr>
        <w:t xml:space="preserve"> </w:t>
      </w:r>
      <w:r w:rsidR="00D21AA5" w:rsidRPr="002320BA">
        <w:rPr>
          <w:lang w:val="ru-RU"/>
        </w:rPr>
        <w:t xml:space="preserve">В случае изменения заявки датой подачи заявки на участие в процедуре закупки считается дата подачи последних изменений. </w:t>
      </w:r>
    </w:p>
    <w:p w:rsidR="00D21AA5" w:rsidRPr="002320BA" w:rsidRDefault="00561158" w:rsidP="00D21AA5">
      <w:pPr>
        <w:ind w:left="0" w:right="108" w:firstLine="709"/>
        <w:rPr>
          <w:lang w:val="ru-RU"/>
        </w:rPr>
      </w:pPr>
      <w:r>
        <w:rPr>
          <w:lang w:val="ru-RU"/>
        </w:rPr>
        <w:t>8</w:t>
      </w:r>
      <w:r w:rsidR="00D21AA5" w:rsidRPr="002320BA">
        <w:rPr>
          <w:lang w:val="ru-RU"/>
        </w:rPr>
        <w:t>.</w:t>
      </w:r>
      <w:r>
        <w:rPr>
          <w:lang w:val="ru-RU"/>
        </w:rPr>
        <w:t>6</w:t>
      </w:r>
      <w:r w:rsidR="00D21AA5" w:rsidRPr="002320BA">
        <w:rPr>
          <w:lang w:val="ru-RU"/>
        </w:rPr>
        <w:t>.</w:t>
      </w:r>
      <w:r w:rsidR="00D21AA5">
        <w:rPr>
          <w:lang w:val="ru-RU"/>
        </w:rPr>
        <w:t>5</w:t>
      </w:r>
      <w:r w:rsidR="00D21AA5" w:rsidRPr="002320BA">
        <w:rPr>
          <w:lang w:val="ru-RU"/>
        </w:rPr>
        <w:t>.</w:t>
      </w:r>
      <w:r w:rsidR="00D21AA5" w:rsidRPr="002320BA">
        <w:rPr>
          <w:rFonts w:ascii="Arial" w:eastAsia="Arial" w:hAnsi="Arial" w:cs="Arial"/>
          <w:lang w:val="ru-RU"/>
        </w:rPr>
        <w:t xml:space="preserve"> </w:t>
      </w:r>
      <w:r w:rsidR="00D21AA5" w:rsidRPr="002320BA">
        <w:rPr>
          <w:lang w:val="ru-RU"/>
        </w:rPr>
        <w:t xml:space="preserve">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2320BA" w:rsidRDefault="00D21AA5" w:rsidP="00D21AA5">
      <w:pPr>
        <w:ind w:left="0" w:right="108" w:firstLine="709"/>
        <w:rPr>
          <w:lang w:val="ru-RU"/>
        </w:rPr>
      </w:pPr>
      <w:r w:rsidRPr="002320BA">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2320BA" w:rsidRDefault="00D21AA5" w:rsidP="00D21AA5">
      <w:pPr>
        <w:ind w:left="0" w:right="108" w:firstLine="709"/>
        <w:rPr>
          <w:lang w:val="ru-RU"/>
        </w:rPr>
      </w:pPr>
      <w:r w:rsidRPr="002320BA">
        <w:rPr>
          <w:lang w:val="ru-RU"/>
        </w:rPr>
        <w:t xml:space="preserve">Для отзыва заявки, представленной для участия в запросе котировок на бумажном </w:t>
      </w:r>
      <w:r w:rsidR="00F607DF" w:rsidRPr="002320BA">
        <w:rPr>
          <w:lang w:val="ru-RU"/>
        </w:rPr>
        <w:t>носителе, представители</w:t>
      </w:r>
      <w:r w:rsidRPr="002320BA">
        <w:rPr>
          <w:lang w:val="ru-RU"/>
        </w:rPr>
        <w:t xml:space="preserve"> участников запроса котировок должны </w:t>
      </w:r>
      <w:r w:rsidRPr="002320BA">
        <w:rPr>
          <w:lang w:val="ru-RU"/>
        </w:rPr>
        <w:lastRenderedPageBreak/>
        <w:t xml:space="preserve">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2320BA" w:rsidRDefault="00D21AA5" w:rsidP="00D21AA5">
      <w:pPr>
        <w:spacing w:after="0" w:line="259" w:lineRule="auto"/>
        <w:ind w:left="708" w:firstLine="0"/>
        <w:jc w:val="left"/>
        <w:rPr>
          <w:lang w:val="ru-RU"/>
        </w:rPr>
      </w:pPr>
      <w:r>
        <w:rPr>
          <w:lang w:val="ru-RU"/>
        </w:rPr>
        <w:t xml:space="preserve"> </w:t>
      </w:r>
    </w:p>
    <w:p w:rsidR="00D21AA5" w:rsidRPr="009C4C7E" w:rsidRDefault="00561158" w:rsidP="00561158">
      <w:pPr>
        <w:spacing w:after="13"/>
        <w:ind w:left="1401" w:right="107" w:firstLine="0"/>
        <w:rPr>
          <w:b/>
          <w:color w:val="auto"/>
          <w:lang w:val="ru-RU"/>
        </w:rPr>
      </w:pPr>
      <w:r w:rsidRPr="009C4C7E">
        <w:rPr>
          <w:b/>
          <w:color w:val="auto"/>
          <w:lang w:val="ru-RU"/>
        </w:rPr>
        <w:t xml:space="preserve">9. </w:t>
      </w:r>
      <w:r w:rsidR="00D21AA5" w:rsidRPr="009C4C7E">
        <w:rPr>
          <w:b/>
          <w:color w:val="auto"/>
          <w:lang w:val="ru-RU"/>
        </w:rPr>
        <w:t xml:space="preserve">Заключение договора </w:t>
      </w:r>
    </w:p>
    <w:p w:rsidR="00D21AA5" w:rsidRPr="005D23BA" w:rsidRDefault="00D21AA5" w:rsidP="00D21AA5">
      <w:pPr>
        <w:spacing w:after="0" w:line="259" w:lineRule="auto"/>
        <w:ind w:left="0" w:firstLine="0"/>
        <w:jc w:val="left"/>
        <w:rPr>
          <w:color w:val="auto"/>
          <w:lang w:val="ru-RU"/>
        </w:rPr>
      </w:pPr>
      <w:r w:rsidRPr="00561158">
        <w:rPr>
          <w:color w:val="auto"/>
          <w:lang w:val="ru-RU"/>
        </w:rPr>
        <w:t xml:space="preserve"> </w:t>
      </w:r>
    </w:p>
    <w:p w:rsidR="00D21AA5" w:rsidRPr="005D23BA" w:rsidRDefault="00561158" w:rsidP="00D21AA5">
      <w:pPr>
        <w:autoSpaceDE w:val="0"/>
        <w:autoSpaceDN w:val="0"/>
        <w:adjustRightInd w:val="0"/>
        <w:spacing w:after="0" w:line="360" w:lineRule="exact"/>
        <w:ind w:left="0" w:firstLine="709"/>
        <w:rPr>
          <w:color w:val="auto"/>
          <w:szCs w:val="28"/>
          <w:lang w:val="ru-RU"/>
        </w:rPr>
      </w:pPr>
      <w:r>
        <w:rPr>
          <w:color w:val="auto"/>
          <w:szCs w:val="28"/>
          <w:lang w:val="ru-RU"/>
        </w:rPr>
        <w:t>9</w:t>
      </w:r>
      <w:r w:rsidR="00D21AA5" w:rsidRPr="005D23BA">
        <w:rPr>
          <w:color w:val="auto"/>
          <w:szCs w:val="28"/>
          <w:lang w:val="ru-RU"/>
        </w:rPr>
        <w:t>.1.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5D23BA" w:rsidRDefault="00561158" w:rsidP="00D21AA5">
      <w:pPr>
        <w:autoSpaceDE w:val="0"/>
        <w:autoSpaceDN w:val="0"/>
        <w:adjustRightInd w:val="0"/>
        <w:spacing w:after="0" w:line="360" w:lineRule="exact"/>
        <w:ind w:left="0" w:firstLine="709"/>
        <w:rPr>
          <w:color w:val="auto"/>
          <w:szCs w:val="28"/>
          <w:lang w:val="ru-RU"/>
        </w:rPr>
      </w:pPr>
      <w:r>
        <w:rPr>
          <w:color w:val="auto"/>
          <w:szCs w:val="28"/>
          <w:lang w:val="ru-RU"/>
        </w:rPr>
        <w:t>9</w:t>
      </w:r>
      <w:r w:rsidR="00D21AA5" w:rsidRPr="005D23BA">
        <w:rPr>
          <w:color w:val="auto"/>
          <w:szCs w:val="28"/>
          <w:lang w:val="ru-RU"/>
        </w:rPr>
        <w:t xml:space="preserve">.2.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rsidR="00D21AA5" w:rsidRPr="009E3A16" w:rsidRDefault="00D21AA5" w:rsidP="00D21AA5">
      <w:pPr>
        <w:autoSpaceDE w:val="0"/>
        <w:autoSpaceDN w:val="0"/>
        <w:adjustRightInd w:val="0"/>
        <w:spacing w:after="0" w:line="360" w:lineRule="exact"/>
        <w:ind w:firstLine="709"/>
        <w:rPr>
          <w:szCs w:val="28"/>
          <w:lang w:val="ru-RU"/>
        </w:rPr>
      </w:pPr>
    </w:p>
    <w:p w:rsidR="00293843" w:rsidRDefault="00293843">
      <w:pPr>
        <w:rPr>
          <w:lang w:val="ru-RU"/>
        </w:rPr>
      </w:pPr>
    </w:p>
    <w:p w:rsidR="00360F5E" w:rsidRDefault="00360F5E">
      <w:pPr>
        <w:rPr>
          <w:lang w:val="ru-RU"/>
        </w:rPr>
      </w:pPr>
    </w:p>
    <w:p w:rsidR="00360F5E" w:rsidRDefault="00360F5E">
      <w:pPr>
        <w:rPr>
          <w:lang w:val="ru-RU"/>
        </w:rPr>
      </w:pPr>
    </w:p>
    <w:p w:rsidR="00F75DEF" w:rsidRDefault="00F75DEF">
      <w:pPr>
        <w:rPr>
          <w:lang w:val="ru-RU"/>
        </w:rPr>
      </w:pPr>
    </w:p>
    <w:p w:rsidR="00F75DEF" w:rsidRDefault="00F75DEF">
      <w:pPr>
        <w:rPr>
          <w:lang w:val="ru-RU"/>
        </w:rPr>
      </w:pPr>
    </w:p>
    <w:p w:rsidR="00F75DEF" w:rsidRDefault="00F75DEF">
      <w:pPr>
        <w:rPr>
          <w:lang w:val="ru-RU"/>
        </w:rPr>
      </w:pPr>
    </w:p>
    <w:p w:rsidR="00F75DEF" w:rsidRDefault="00F75DEF">
      <w:pPr>
        <w:rPr>
          <w:lang w:val="ru-RU"/>
        </w:rPr>
      </w:pPr>
    </w:p>
    <w:p w:rsidR="00F75DEF" w:rsidRDefault="00F75DEF">
      <w:pPr>
        <w:rPr>
          <w:lang w:val="ru-RU"/>
        </w:rPr>
      </w:pPr>
    </w:p>
    <w:p w:rsidR="00F75DEF" w:rsidRDefault="00F75DEF">
      <w:pPr>
        <w:rPr>
          <w:lang w:val="ru-RU"/>
        </w:rPr>
      </w:pPr>
    </w:p>
    <w:p w:rsidR="00F75DEF" w:rsidRDefault="00F75DEF">
      <w:pPr>
        <w:rPr>
          <w:lang w:val="ru-RU"/>
        </w:rPr>
      </w:pPr>
    </w:p>
    <w:p w:rsidR="00F75DEF" w:rsidRDefault="00F75DEF">
      <w:pPr>
        <w:rPr>
          <w:lang w:val="ru-RU"/>
        </w:rPr>
      </w:pPr>
    </w:p>
    <w:p w:rsidR="00F75DEF" w:rsidRDefault="00F75DEF">
      <w:pPr>
        <w:rPr>
          <w:lang w:val="ru-RU"/>
        </w:rPr>
      </w:pPr>
    </w:p>
    <w:p w:rsidR="00F75DEF" w:rsidRDefault="00F75DEF">
      <w:pPr>
        <w:rPr>
          <w:lang w:val="ru-RU"/>
        </w:rPr>
      </w:pPr>
    </w:p>
    <w:p w:rsidR="00F75DEF" w:rsidRDefault="00F75DEF">
      <w:pPr>
        <w:rPr>
          <w:lang w:val="ru-RU"/>
        </w:rPr>
      </w:pPr>
    </w:p>
    <w:p w:rsidR="00F75DEF" w:rsidRDefault="00F75DEF">
      <w:pPr>
        <w:rPr>
          <w:lang w:val="ru-RU"/>
        </w:rPr>
      </w:pPr>
    </w:p>
    <w:p w:rsidR="00F75DEF" w:rsidRDefault="00F75DEF">
      <w:pPr>
        <w:rPr>
          <w:lang w:val="ru-RU"/>
        </w:rPr>
      </w:pPr>
    </w:p>
    <w:p w:rsidR="00F75DEF" w:rsidRDefault="00F75DEF">
      <w:pPr>
        <w:rPr>
          <w:lang w:val="ru-RU"/>
        </w:rPr>
      </w:pPr>
    </w:p>
    <w:p w:rsidR="00F75DEF" w:rsidRDefault="00F75DEF">
      <w:pPr>
        <w:rPr>
          <w:lang w:val="ru-RU"/>
        </w:rPr>
      </w:pPr>
    </w:p>
    <w:p w:rsidR="00F75DEF" w:rsidRDefault="00F75DEF">
      <w:pPr>
        <w:rPr>
          <w:lang w:val="ru-RU"/>
        </w:rPr>
      </w:pPr>
    </w:p>
    <w:p w:rsidR="00360F5E" w:rsidRDefault="00360F5E" w:rsidP="005329DE">
      <w:pPr>
        <w:ind w:left="0" w:firstLine="0"/>
        <w:rPr>
          <w:lang w:val="ru-RU"/>
        </w:rPr>
      </w:pPr>
    </w:p>
    <w:p w:rsidR="00360F5E" w:rsidRPr="00360F5E" w:rsidRDefault="00360F5E" w:rsidP="003F20FA">
      <w:pPr>
        <w:ind w:left="5388" w:firstLine="708"/>
        <w:rPr>
          <w:szCs w:val="28"/>
          <w:lang w:val="ru-RU"/>
        </w:rPr>
      </w:pPr>
      <w:r w:rsidRPr="00360F5E">
        <w:rPr>
          <w:szCs w:val="28"/>
          <w:lang w:val="ru-RU"/>
        </w:rPr>
        <w:lastRenderedPageBreak/>
        <w:t>Приложение</w:t>
      </w:r>
      <w:r w:rsidR="003F20FA">
        <w:rPr>
          <w:szCs w:val="28"/>
          <w:lang w:val="ru-RU"/>
        </w:rPr>
        <w:t>№1 котировочной документации</w:t>
      </w:r>
    </w:p>
    <w:p w:rsidR="00360F5E" w:rsidRPr="00360F5E" w:rsidRDefault="00360F5E" w:rsidP="00360F5E">
      <w:pPr>
        <w:jc w:val="right"/>
        <w:rPr>
          <w:szCs w:val="28"/>
          <w:lang w:val="ru-RU"/>
        </w:rPr>
      </w:pPr>
    </w:p>
    <w:p w:rsidR="00360F5E" w:rsidRPr="00360F5E" w:rsidRDefault="00360F5E" w:rsidP="00360F5E">
      <w:pPr>
        <w:jc w:val="center"/>
        <w:rPr>
          <w:b/>
          <w:szCs w:val="28"/>
          <w:lang w:val="ru-RU"/>
        </w:rPr>
      </w:pPr>
      <w:r w:rsidRPr="00360F5E">
        <w:rPr>
          <w:szCs w:val="28"/>
          <w:lang w:val="ru-RU"/>
        </w:rPr>
        <w:tab/>
      </w:r>
    </w:p>
    <w:p w:rsidR="00360F5E" w:rsidRPr="00360F5E" w:rsidRDefault="00360F5E" w:rsidP="00360F5E">
      <w:pPr>
        <w:ind w:left="851" w:firstLine="0"/>
        <w:rPr>
          <w:b/>
          <w:szCs w:val="28"/>
          <w:lang w:val="ru-RU"/>
        </w:rPr>
      </w:pPr>
      <w:r w:rsidRPr="00360F5E">
        <w:rPr>
          <w:b/>
          <w:szCs w:val="28"/>
          <w:lang w:val="ru-RU"/>
        </w:rPr>
        <w:t>Формы документов, предоставляемых в составе заявки участника</w:t>
      </w:r>
    </w:p>
    <w:p w:rsidR="00360F5E" w:rsidRPr="00360F5E" w:rsidRDefault="00360F5E" w:rsidP="00360F5E">
      <w:pPr>
        <w:ind w:left="851" w:firstLine="0"/>
        <w:rPr>
          <w:b/>
          <w:szCs w:val="28"/>
          <w:lang w:val="ru-RU"/>
        </w:rPr>
      </w:pPr>
    </w:p>
    <w:p w:rsidR="00360F5E" w:rsidRPr="00360F5E" w:rsidRDefault="00360F5E" w:rsidP="00360F5E">
      <w:pPr>
        <w:ind w:left="1843" w:firstLine="0"/>
        <w:jc w:val="center"/>
        <w:rPr>
          <w:b/>
          <w:szCs w:val="28"/>
          <w:lang w:val="ru-RU"/>
        </w:rPr>
      </w:pPr>
      <w:r w:rsidRPr="00360F5E">
        <w:rPr>
          <w:b/>
          <w:szCs w:val="28"/>
          <w:lang w:val="ru-RU"/>
        </w:rPr>
        <w:t>Форма заявки участника</w:t>
      </w:r>
    </w:p>
    <w:p w:rsidR="00360F5E" w:rsidRPr="00360F5E" w:rsidRDefault="00360F5E" w:rsidP="00360F5E">
      <w:pPr>
        <w:ind w:left="1843" w:firstLine="0"/>
        <w:jc w:val="center"/>
        <w:rPr>
          <w:b/>
          <w:szCs w:val="28"/>
          <w:lang w:val="ru-RU"/>
        </w:rPr>
      </w:pPr>
    </w:p>
    <w:p w:rsidR="00BD7CDA" w:rsidRPr="00BD7CDA" w:rsidRDefault="00BD7CDA" w:rsidP="00BD7CDA">
      <w:pPr>
        <w:spacing w:after="0" w:line="240" w:lineRule="auto"/>
        <w:ind w:left="0" w:firstLine="720"/>
        <w:rPr>
          <w:color w:val="auto"/>
          <w:szCs w:val="28"/>
          <w:lang w:val="ru-RU" w:eastAsia="ru-RU"/>
        </w:rPr>
      </w:pPr>
      <w:r w:rsidRPr="00BD7CDA">
        <w:rPr>
          <w:color w:val="auto"/>
          <w:szCs w:val="28"/>
          <w:lang w:val="ru-RU" w:eastAsia="ru-RU"/>
        </w:rPr>
        <w:t xml:space="preserve">Будучи уполномоченным представлять и действовать от имени ________________ (далее - участник) </w:t>
      </w:r>
      <w:r w:rsidRPr="00BD7CDA">
        <w:rPr>
          <w:i/>
          <w:color w:val="auto"/>
          <w:szCs w:val="28"/>
          <w:lang w:val="ru-RU" w:eastAsia="ru-RU"/>
        </w:rPr>
        <w:t>(указать наименование участника или, в случае участия нескольких лиц на стороне одного участника, наименования таких лиц)</w:t>
      </w:r>
      <w:r w:rsidRPr="00BD7CDA">
        <w:rPr>
          <w:color w:val="auto"/>
          <w:szCs w:val="28"/>
          <w:lang w:val="ru-RU" w:eastAsia="ru-RU"/>
        </w:rPr>
        <w:t>, а также полностью изучив все извещение о проведении запроса котировок, я, нижеподписавшийся, настоящим подаю заявку на уч</w:t>
      </w:r>
      <w:r w:rsidR="00BC59C6">
        <w:rPr>
          <w:color w:val="auto"/>
          <w:szCs w:val="28"/>
          <w:lang w:val="ru-RU" w:eastAsia="ru-RU"/>
        </w:rPr>
        <w:t xml:space="preserve">астие в запросе котировок №___ </w:t>
      </w:r>
      <w:r w:rsidRPr="00BD7CDA">
        <w:rPr>
          <w:color w:val="auto"/>
          <w:szCs w:val="28"/>
          <w:lang w:val="ru-RU" w:eastAsia="ru-RU"/>
        </w:rPr>
        <w:t xml:space="preserve">далее – запрос котировок) на право заключения договора </w:t>
      </w:r>
      <w:r w:rsidRPr="00BD7CDA">
        <w:rPr>
          <w:i/>
          <w:color w:val="auto"/>
          <w:szCs w:val="28"/>
          <w:u w:val="single"/>
          <w:lang w:val="ru-RU" w:eastAsia="ru-RU"/>
        </w:rPr>
        <w:t>указать предмет договора</w:t>
      </w:r>
      <w:r w:rsidRPr="00BD7CDA">
        <w:rPr>
          <w:color w:val="auto"/>
          <w:szCs w:val="28"/>
          <w:lang w:val="ru-RU" w:eastAsia="ru-RU"/>
        </w:rPr>
        <w:t>.</w:t>
      </w:r>
    </w:p>
    <w:p w:rsidR="00BD7CDA" w:rsidRPr="00BD7CDA" w:rsidRDefault="00BD7CDA" w:rsidP="00BD7CDA">
      <w:pPr>
        <w:spacing w:after="0" w:line="240" w:lineRule="auto"/>
        <w:ind w:left="0" w:firstLine="720"/>
        <w:rPr>
          <w:color w:val="auto"/>
          <w:szCs w:val="28"/>
          <w:lang w:val="ru-RU" w:eastAsia="ru-RU"/>
        </w:rPr>
      </w:pPr>
      <w:r w:rsidRPr="00BD7CDA">
        <w:rPr>
          <w:color w:val="auto"/>
          <w:szCs w:val="28"/>
          <w:lang w:val="ru-RU"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BD7CDA" w:rsidRPr="00BD7CDA" w:rsidRDefault="00BD7CDA" w:rsidP="00BD7CDA">
      <w:pPr>
        <w:spacing w:after="0" w:line="240" w:lineRule="auto"/>
        <w:ind w:left="0" w:firstLine="720"/>
        <w:rPr>
          <w:color w:val="auto"/>
          <w:szCs w:val="28"/>
          <w:lang w:val="ru-RU" w:eastAsia="ru-RU"/>
        </w:rPr>
      </w:pPr>
      <w:r w:rsidRPr="00BD7CDA">
        <w:rPr>
          <w:color w:val="auto"/>
          <w:szCs w:val="28"/>
          <w:lang w:val="ru-RU"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BD7CDA" w:rsidRPr="00BD7CDA" w:rsidRDefault="00BD7CDA" w:rsidP="00BD7CDA">
      <w:pPr>
        <w:spacing w:after="0" w:line="240" w:lineRule="auto"/>
        <w:ind w:left="0" w:firstLine="720"/>
        <w:rPr>
          <w:color w:val="auto"/>
          <w:szCs w:val="28"/>
          <w:lang w:val="ru-RU" w:eastAsia="ru-RU"/>
        </w:rPr>
      </w:pPr>
      <w:r w:rsidRPr="00BD7CDA">
        <w:rPr>
          <w:color w:val="auto"/>
          <w:szCs w:val="28"/>
          <w:lang w:val="ru-RU" w:eastAsia="ru-RU"/>
        </w:rPr>
        <w:t>Настоящим подтверждается, что ________</w:t>
      </w:r>
      <w:proofErr w:type="gramStart"/>
      <w:r w:rsidRPr="00BD7CDA">
        <w:rPr>
          <w:color w:val="auto"/>
          <w:szCs w:val="28"/>
          <w:lang w:val="ru-RU" w:eastAsia="ru-RU"/>
        </w:rPr>
        <w:t>_(</w:t>
      </w:r>
      <w:proofErr w:type="gramEnd"/>
      <w:r w:rsidRPr="00BD7CDA">
        <w:rPr>
          <w:i/>
          <w:color w:val="auto"/>
          <w:szCs w:val="28"/>
          <w:lang w:val="ru-RU" w:eastAsia="ru-RU"/>
        </w:rPr>
        <w:t>наименование участника)</w:t>
      </w:r>
      <w:r w:rsidRPr="00BD7CDA">
        <w:rPr>
          <w:color w:val="auto"/>
          <w:szCs w:val="28"/>
          <w:lang w:val="ru-RU" w:eastAsia="ru-RU"/>
        </w:rPr>
        <w:t xml:space="preserve"> ознакомилось(</w:t>
      </w:r>
      <w:proofErr w:type="spellStart"/>
      <w:r w:rsidRPr="00BD7CDA">
        <w:rPr>
          <w:color w:val="auto"/>
          <w:szCs w:val="28"/>
          <w:lang w:val="ru-RU" w:eastAsia="ru-RU"/>
        </w:rPr>
        <w:t>ся</w:t>
      </w:r>
      <w:proofErr w:type="spellEnd"/>
      <w:r w:rsidRPr="00BD7CDA">
        <w:rPr>
          <w:color w:val="auto"/>
          <w:szCs w:val="28"/>
          <w:lang w:val="ru-RU" w:eastAsia="ru-RU"/>
        </w:rPr>
        <w:t>) с условиями котировочной документации запроса котировок, с ними согласно(</w:t>
      </w:r>
      <w:proofErr w:type="spellStart"/>
      <w:r w:rsidRPr="00BD7CDA">
        <w:rPr>
          <w:color w:val="auto"/>
          <w:szCs w:val="28"/>
          <w:lang w:val="ru-RU" w:eastAsia="ru-RU"/>
        </w:rPr>
        <w:t>ен</w:t>
      </w:r>
      <w:proofErr w:type="spellEnd"/>
      <w:r w:rsidRPr="00BD7CDA">
        <w:rPr>
          <w:color w:val="auto"/>
          <w:szCs w:val="28"/>
          <w:lang w:val="ru-RU" w:eastAsia="ru-RU"/>
        </w:rPr>
        <w:t>) и возражений не имеет.</w:t>
      </w:r>
    </w:p>
    <w:p w:rsidR="00BD7CDA" w:rsidRPr="00BD7CDA" w:rsidRDefault="00BD7CDA" w:rsidP="00BD7CDA">
      <w:pPr>
        <w:spacing w:after="0" w:line="240" w:lineRule="auto"/>
        <w:ind w:left="0" w:firstLine="720"/>
        <w:rPr>
          <w:color w:val="auto"/>
          <w:szCs w:val="28"/>
          <w:lang w:val="ru-RU" w:eastAsia="ru-RU"/>
        </w:rPr>
      </w:pPr>
      <w:r w:rsidRPr="00BD7CDA">
        <w:rPr>
          <w:color w:val="auto"/>
          <w:szCs w:val="28"/>
          <w:lang w:val="ru-RU" w:eastAsia="ru-RU"/>
        </w:rPr>
        <w:t>В частности, _______ (</w:t>
      </w:r>
      <w:r w:rsidRPr="00BD7CDA">
        <w:rPr>
          <w:i/>
          <w:color w:val="auto"/>
          <w:szCs w:val="28"/>
          <w:lang w:val="ru-RU" w:eastAsia="ru-RU"/>
        </w:rPr>
        <w:t>наименование участника)</w:t>
      </w:r>
      <w:r w:rsidRPr="00BD7CDA">
        <w:rPr>
          <w:color w:val="auto"/>
          <w:szCs w:val="28"/>
          <w:lang w:val="ru-RU" w:eastAsia="ru-RU"/>
        </w:rPr>
        <w:t>, подавая настоящую заявку, согласно(</w:t>
      </w:r>
      <w:proofErr w:type="spellStart"/>
      <w:r w:rsidRPr="00BD7CDA">
        <w:rPr>
          <w:color w:val="auto"/>
          <w:szCs w:val="28"/>
          <w:lang w:val="ru-RU" w:eastAsia="ru-RU"/>
        </w:rPr>
        <w:t>ен</w:t>
      </w:r>
      <w:proofErr w:type="spellEnd"/>
      <w:r w:rsidRPr="00BD7CDA">
        <w:rPr>
          <w:color w:val="auto"/>
          <w:szCs w:val="28"/>
          <w:lang w:val="ru-RU" w:eastAsia="ru-RU"/>
        </w:rPr>
        <w:t>) с тем, что:</w:t>
      </w:r>
    </w:p>
    <w:p w:rsidR="00BD7CDA" w:rsidRPr="00BD7CDA" w:rsidRDefault="00BD7CDA" w:rsidP="00BD7CDA">
      <w:pPr>
        <w:widowControl w:val="0"/>
        <w:tabs>
          <w:tab w:val="left" w:pos="960"/>
          <w:tab w:val="left" w:pos="1080"/>
        </w:tabs>
        <w:spacing w:after="0" w:line="240" w:lineRule="auto"/>
        <w:ind w:left="0" w:firstLine="720"/>
        <w:rPr>
          <w:color w:val="auto"/>
          <w:szCs w:val="28"/>
          <w:lang w:val="ru-RU" w:eastAsia="ru-RU"/>
        </w:rPr>
      </w:pPr>
      <w:r w:rsidRPr="00BD7CDA">
        <w:rPr>
          <w:color w:val="auto"/>
          <w:szCs w:val="28"/>
          <w:lang w:val="ru-RU" w:eastAsia="ru-RU"/>
        </w:rPr>
        <w:t xml:space="preserve">- результаты рассмотрения заявки зависят от проверки всех данных, представленных </w:t>
      </w:r>
      <w:r w:rsidRPr="00BD7CDA">
        <w:rPr>
          <w:i/>
          <w:color w:val="auto"/>
          <w:szCs w:val="28"/>
          <w:lang w:val="ru-RU" w:eastAsia="ru-RU"/>
        </w:rPr>
        <w:t>______________ (наименование участника)</w:t>
      </w:r>
      <w:r w:rsidRPr="00BD7CDA">
        <w:rPr>
          <w:color w:val="auto"/>
          <w:szCs w:val="28"/>
          <w:lang w:val="ru-RU" w:eastAsia="ru-RU"/>
        </w:rPr>
        <w:t>, а также иных сведений, имеющихся в распоряжении заказчика;</w:t>
      </w:r>
    </w:p>
    <w:p w:rsidR="00BD7CDA" w:rsidRPr="00BD7CDA" w:rsidRDefault="00BD7CDA" w:rsidP="00BD7CDA">
      <w:pPr>
        <w:tabs>
          <w:tab w:val="left" w:pos="1080"/>
          <w:tab w:val="left" w:pos="7938"/>
        </w:tabs>
        <w:spacing w:after="0" w:line="240" w:lineRule="auto"/>
        <w:ind w:left="0" w:firstLine="720"/>
        <w:rPr>
          <w:color w:val="auto"/>
          <w:szCs w:val="28"/>
          <w:lang w:val="ru-RU" w:eastAsia="ru-RU"/>
        </w:rPr>
      </w:pPr>
      <w:r w:rsidRPr="00BD7CDA">
        <w:rPr>
          <w:color w:val="auto"/>
          <w:szCs w:val="28"/>
          <w:lang w:val="ru-RU" w:eastAsia="ru-RU"/>
        </w:rPr>
        <w:t xml:space="preserve">- за любую ошибку или упущение в представленной </w:t>
      </w:r>
      <w:r w:rsidRPr="00BD7CDA">
        <w:rPr>
          <w:i/>
          <w:color w:val="auto"/>
          <w:szCs w:val="28"/>
          <w:lang w:val="ru-RU" w:eastAsia="ru-RU"/>
        </w:rPr>
        <w:t xml:space="preserve">__________________ (наименование участника) </w:t>
      </w:r>
      <w:r w:rsidRPr="00BD7CDA">
        <w:rPr>
          <w:color w:val="auto"/>
          <w:szCs w:val="28"/>
          <w:lang w:val="ru-RU" w:eastAsia="ru-RU"/>
        </w:rPr>
        <w:t xml:space="preserve">заявке ответственность целиком и полностью будет лежать на </w:t>
      </w:r>
      <w:r w:rsidRPr="00BD7CDA">
        <w:rPr>
          <w:i/>
          <w:color w:val="auto"/>
          <w:szCs w:val="28"/>
          <w:lang w:val="ru-RU" w:eastAsia="ru-RU"/>
        </w:rPr>
        <w:t>__________________ (наименование участника)</w:t>
      </w:r>
      <w:r w:rsidRPr="00BD7CDA">
        <w:rPr>
          <w:color w:val="auto"/>
          <w:szCs w:val="28"/>
          <w:lang w:val="ru-RU" w:eastAsia="ru-RU"/>
        </w:rPr>
        <w:t>;</w:t>
      </w:r>
    </w:p>
    <w:p w:rsidR="00BD7CDA" w:rsidRPr="00BD7CDA" w:rsidRDefault="00BD7CDA" w:rsidP="00BD7CDA">
      <w:pPr>
        <w:tabs>
          <w:tab w:val="left" w:pos="1080"/>
          <w:tab w:val="left" w:pos="7938"/>
        </w:tabs>
        <w:spacing w:after="0" w:line="240" w:lineRule="auto"/>
        <w:ind w:left="0" w:firstLine="720"/>
        <w:rPr>
          <w:color w:val="auto"/>
          <w:szCs w:val="28"/>
          <w:lang w:val="ru-RU" w:eastAsia="ru-RU"/>
        </w:rPr>
      </w:pPr>
      <w:r w:rsidRPr="00BD7CDA">
        <w:rPr>
          <w:color w:val="auto"/>
          <w:szCs w:val="28"/>
          <w:lang w:val="ru-RU" w:eastAsia="ru-RU"/>
        </w:rPr>
        <w:t>- заказчик вправе отказаться от проведения запроса котировок в порядке, предусмотренном котировочной документации без объяснения причин;</w:t>
      </w:r>
    </w:p>
    <w:p w:rsidR="00BD7CDA" w:rsidRPr="00BD7CDA" w:rsidRDefault="00BD7CDA" w:rsidP="00BD7CDA">
      <w:pPr>
        <w:tabs>
          <w:tab w:val="left" w:pos="1080"/>
          <w:tab w:val="left" w:pos="7938"/>
        </w:tabs>
        <w:spacing w:after="0" w:line="240" w:lineRule="auto"/>
        <w:ind w:left="0" w:firstLine="720"/>
        <w:rPr>
          <w:color w:val="auto"/>
          <w:szCs w:val="28"/>
          <w:lang w:val="ru-RU" w:eastAsia="ru-RU"/>
        </w:rPr>
      </w:pPr>
      <w:r w:rsidRPr="00BD7CDA">
        <w:rPr>
          <w:color w:val="auto"/>
          <w:szCs w:val="28"/>
          <w:lang w:val="ru-RU" w:eastAsia="ru-RU"/>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пункте 7.8 котировочной документации; </w:t>
      </w:r>
    </w:p>
    <w:p w:rsidR="00BD7CDA" w:rsidRPr="00BD7CDA" w:rsidRDefault="00BD7CDA" w:rsidP="00BD7CDA">
      <w:pPr>
        <w:ind w:left="851" w:firstLine="0"/>
        <w:rPr>
          <w:szCs w:val="28"/>
          <w:lang w:val="ru-RU"/>
        </w:rPr>
      </w:pPr>
      <w:r w:rsidRPr="00BD7CDA">
        <w:rPr>
          <w:szCs w:val="28"/>
          <w:lang w:val="ru-RU"/>
        </w:rPr>
        <w:lastRenderedPageBreak/>
        <w:t xml:space="preserve">В случае признания _________ </w:t>
      </w:r>
      <w:r w:rsidRPr="00BD7CDA">
        <w:rPr>
          <w:i/>
          <w:szCs w:val="28"/>
          <w:lang w:val="ru-RU"/>
        </w:rPr>
        <w:t>(наименование участника)</w:t>
      </w:r>
      <w:r w:rsidRPr="00BD7CDA">
        <w:rPr>
          <w:szCs w:val="28"/>
          <w:lang w:val="ru-RU"/>
        </w:rPr>
        <w:t xml:space="preserve"> победителем мы обязуемся:</w:t>
      </w:r>
    </w:p>
    <w:p w:rsidR="00BD7CDA" w:rsidRPr="00BD7CDA" w:rsidRDefault="00BD7CDA" w:rsidP="00BD7CDA">
      <w:pPr>
        <w:numPr>
          <w:ilvl w:val="0"/>
          <w:numId w:val="17"/>
        </w:numPr>
        <w:spacing w:after="0" w:line="240" w:lineRule="auto"/>
        <w:ind w:left="0" w:firstLine="714"/>
        <w:rPr>
          <w:szCs w:val="28"/>
          <w:lang w:val="ru-RU"/>
        </w:rPr>
      </w:pPr>
      <w:r w:rsidRPr="00BD7CDA">
        <w:rPr>
          <w:szCs w:val="28"/>
          <w:lang w:val="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BD7CDA" w:rsidRPr="00BD7CDA" w:rsidRDefault="00BD7CDA" w:rsidP="00BD7CDA">
      <w:pPr>
        <w:numPr>
          <w:ilvl w:val="0"/>
          <w:numId w:val="17"/>
        </w:numPr>
        <w:spacing w:after="0" w:line="240" w:lineRule="auto"/>
        <w:ind w:left="0" w:firstLine="714"/>
        <w:rPr>
          <w:szCs w:val="28"/>
          <w:lang w:val="ru-RU"/>
        </w:rPr>
      </w:pPr>
      <w:r w:rsidRPr="00BD7CDA">
        <w:rPr>
          <w:szCs w:val="28"/>
          <w:lang w:val="ru-RU"/>
        </w:rPr>
        <w:t>Подписать договор(ы) на условиях настоящей котировочной заявки и на условиях, объявленных в котировочной документации.</w:t>
      </w:r>
    </w:p>
    <w:p w:rsidR="00BD7CDA" w:rsidRPr="00BD7CDA" w:rsidRDefault="00BD7CDA" w:rsidP="00BD7CDA">
      <w:pPr>
        <w:numPr>
          <w:ilvl w:val="0"/>
          <w:numId w:val="17"/>
        </w:numPr>
        <w:spacing w:after="0" w:line="240" w:lineRule="auto"/>
        <w:ind w:left="0" w:firstLine="714"/>
        <w:rPr>
          <w:szCs w:val="28"/>
          <w:lang w:val="ru-RU"/>
        </w:rPr>
      </w:pPr>
      <w:r w:rsidRPr="00BD7CDA">
        <w:rPr>
          <w:szCs w:val="28"/>
          <w:lang w:val="ru-RU"/>
        </w:rPr>
        <w:t xml:space="preserve">Исполнять обязанности, предусмотренные заключенным договором, строго в соответствии с требованиями такого договора. </w:t>
      </w:r>
    </w:p>
    <w:p w:rsidR="00BD7CDA" w:rsidRPr="00BD7CDA" w:rsidRDefault="00BD7CDA" w:rsidP="00BD7CDA">
      <w:pPr>
        <w:numPr>
          <w:ilvl w:val="0"/>
          <w:numId w:val="17"/>
        </w:numPr>
        <w:spacing w:after="0" w:line="240" w:lineRule="auto"/>
        <w:ind w:left="0" w:firstLine="714"/>
        <w:rPr>
          <w:szCs w:val="28"/>
          <w:lang w:val="ru-RU"/>
        </w:rPr>
      </w:pPr>
      <w:r w:rsidRPr="00BD7CDA">
        <w:rPr>
          <w:szCs w:val="28"/>
          <w:lang w:val="ru-RU"/>
        </w:rPr>
        <w:t>Не вносить в договор изменения, не предусмотренные условиями извещения о проведении запроса котировок.</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Настоящим подтверждаем, что:</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товары, результаты работ, услуг, предлагаемые _______ </w:t>
      </w:r>
      <w:r w:rsidRPr="00BD7CDA">
        <w:rPr>
          <w:i/>
          <w:color w:val="auto"/>
          <w:szCs w:val="28"/>
          <w:lang w:val="ru-RU" w:eastAsia="ru-RU"/>
        </w:rPr>
        <w:t>(наименование участника)</w:t>
      </w:r>
      <w:r w:rsidRPr="00BD7CDA">
        <w:rPr>
          <w:color w:val="auto"/>
          <w:szCs w:val="28"/>
          <w:lang w:val="ru-RU" w:eastAsia="ru-RU"/>
        </w:rPr>
        <w:t xml:space="preserve">, свободны от любых прав со стороны третьих лиц, ________ </w:t>
      </w:r>
      <w:r w:rsidRPr="00BD7CDA">
        <w:rPr>
          <w:i/>
          <w:color w:val="auto"/>
          <w:szCs w:val="28"/>
          <w:lang w:val="ru-RU" w:eastAsia="ru-RU"/>
        </w:rPr>
        <w:t xml:space="preserve">(наименование </w:t>
      </w:r>
      <w:r w:rsidR="00F75DEF" w:rsidRPr="00BD7CDA">
        <w:rPr>
          <w:i/>
          <w:color w:val="auto"/>
          <w:szCs w:val="28"/>
          <w:lang w:val="ru-RU" w:eastAsia="ru-RU"/>
        </w:rPr>
        <w:t>участника)</w:t>
      </w:r>
      <w:r w:rsidR="00F75DEF" w:rsidRPr="00BD7CDA">
        <w:rPr>
          <w:color w:val="auto"/>
          <w:szCs w:val="28"/>
          <w:lang w:val="ru-RU" w:eastAsia="ru-RU"/>
        </w:rPr>
        <w:t xml:space="preserve"> согласно</w:t>
      </w:r>
      <w:r w:rsidRPr="00BD7CDA">
        <w:rPr>
          <w:color w:val="auto"/>
          <w:szCs w:val="28"/>
          <w:lang w:val="ru-RU" w:eastAsia="ru-RU"/>
        </w:rPr>
        <w:t xml:space="preserve"> передать все права на товары, результаты работ, </w:t>
      </w:r>
      <w:r w:rsidR="00F75DEF" w:rsidRPr="00BD7CDA">
        <w:rPr>
          <w:color w:val="auto"/>
          <w:szCs w:val="28"/>
          <w:lang w:val="ru-RU" w:eastAsia="ru-RU"/>
        </w:rPr>
        <w:t>услуг в</w:t>
      </w:r>
      <w:r w:rsidRPr="00BD7CDA">
        <w:rPr>
          <w:color w:val="auto"/>
          <w:szCs w:val="28"/>
          <w:lang w:val="ru-RU" w:eastAsia="ru-RU"/>
        </w:rPr>
        <w:t xml:space="preserve"> случае признания победителем заказчику;</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поставляемый товар </w:t>
      </w:r>
      <w:r w:rsidR="00F75DEF" w:rsidRPr="00BD7CDA">
        <w:rPr>
          <w:color w:val="auto"/>
          <w:szCs w:val="28"/>
          <w:lang w:val="ru-RU" w:eastAsia="ru-RU"/>
        </w:rPr>
        <w:t>не является</w:t>
      </w:r>
      <w:r w:rsidRPr="00BD7CDA">
        <w:rPr>
          <w:color w:val="auto"/>
          <w:szCs w:val="28"/>
          <w:lang w:val="ru-RU" w:eastAsia="ru-RU"/>
        </w:rPr>
        <w:t xml:space="preserve"> контрафактным </w:t>
      </w:r>
      <w:r w:rsidRPr="00BD7CDA">
        <w:rPr>
          <w:rFonts w:eastAsia="MS Mincho"/>
          <w:color w:val="auto"/>
          <w:szCs w:val="28"/>
          <w:lang w:val="ru-RU" w:eastAsia="ru-RU"/>
        </w:rPr>
        <w:t>(применимо если условиями закупки предусмотрена поставка товара)</w:t>
      </w:r>
      <w:r w:rsidRPr="00BD7CDA">
        <w:rPr>
          <w:color w:val="auto"/>
          <w:szCs w:val="28"/>
          <w:lang w:val="ru-RU" w:eastAsia="ru-RU"/>
        </w:rPr>
        <w:t>;</w:t>
      </w:r>
    </w:p>
    <w:p w:rsidR="00BD7CDA" w:rsidRPr="00BD7CDA" w:rsidRDefault="00BD7CDA" w:rsidP="00BD7CDA">
      <w:pPr>
        <w:autoSpaceDE w:val="0"/>
        <w:autoSpaceDN w:val="0"/>
        <w:adjustRightInd w:val="0"/>
        <w:spacing w:after="0" w:line="240" w:lineRule="auto"/>
        <w:ind w:left="0" w:firstLine="709"/>
        <w:rPr>
          <w:color w:val="auto"/>
          <w:szCs w:val="28"/>
          <w:lang w:val="ru-RU" w:eastAsia="ru-RU"/>
        </w:rPr>
      </w:pPr>
      <w:r w:rsidRPr="00BD7CDA">
        <w:rPr>
          <w:color w:val="auto"/>
          <w:szCs w:val="28"/>
          <w:lang w:val="ru-RU" w:eastAsia="ru-RU"/>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к котировочной документации (применимо если условиями закупки предусмотрена поставка товара);</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w:t>
      </w:r>
      <w:r w:rsidRPr="00BD7CDA">
        <w:rPr>
          <w:i/>
          <w:color w:val="auto"/>
          <w:szCs w:val="28"/>
          <w:lang w:val="ru-RU" w:eastAsia="ru-RU"/>
        </w:rPr>
        <w:t>_______</w:t>
      </w:r>
      <w:proofErr w:type="gramStart"/>
      <w:r w:rsidRPr="00BD7CDA">
        <w:rPr>
          <w:i/>
          <w:color w:val="auto"/>
          <w:szCs w:val="28"/>
          <w:lang w:val="ru-RU" w:eastAsia="ru-RU"/>
        </w:rPr>
        <w:t>_(</w:t>
      </w:r>
      <w:proofErr w:type="gramEnd"/>
      <w:r w:rsidRPr="00BD7CDA">
        <w:rPr>
          <w:i/>
          <w:color w:val="auto"/>
          <w:szCs w:val="28"/>
          <w:lang w:val="ru-RU" w:eastAsia="ru-RU"/>
        </w:rPr>
        <w:t xml:space="preserve">наименование участника, лиц, выступающих на стороне участника) </w:t>
      </w:r>
      <w:r w:rsidRPr="00BD7CDA">
        <w:rPr>
          <w:color w:val="auto"/>
          <w:szCs w:val="28"/>
          <w:lang w:val="ru-RU" w:eastAsia="ru-RU"/>
        </w:rPr>
        <w:t>не находится в процессе ликвидации;</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в отношении </w:t>
      </w:r>
      <w:r w:rsidRPr="00BD7CDA">
        <w:rPr>
          <w:i/>
          <w:color w:val="auto"/>
          <w:szCs w:val="28"/>
          <w:lang w:val="ru-RU" w:eastAsia="ru-RU"/>
        </w:rPr>
        <w:t>___</w:t>
      </w:r>
      <w:proofErr w:type="gramStart"/>
      <w:r w:rsidRPr="00BD7CDA">
        <w:rPr>
          <w:i/>
          <w:color w:val="auto"/>
          <w:szCs w:val="28"/>
          <w:lang w:val="ru-RU" w:eastAsia="ru-RU"/>
        </w:rPr>
        <w:t>_(</w:t>
      </w:r>
      <w:proofErr w:type="gramEnd"/>
      <w:r w:rsidRPr="00BD7CDA">
        <w:rPr>
          <w:i/>
          <w:color w:val="auto"/>
          <w:szCs w:val="28"/>
          <w:lang w:val="ru-RU" w:eastAsia="ru-RU"/>
        </w:rPr>
        <w:t>наименование участника, лиц, выступающих на стороне участника)</w:t>
      </w:r>
      <w:r w:rsidRPr="00BD7CDA">
        <w:rPr>
          <w:color w:val="auto"/>
          <w:szCs w:val="28"/>
          <w:lang w:val="ru-RU" w:eastAsia="ru-RU"/>
        </w:rPr>
        <w:t xml:space="preserve"> не открыто конкурсное производство;</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на имущество ________ </w:t>
      </w:r>
      <w:r w:rsidRPr="00BD7CDA">
        <w:rPr>
          <w:i/>
          <w:color w:val="auto"/>
          <w:szCs w:val="28"/>
          <w:lang w:val="ru-RU" w:eastAsia="ru-RU"/>
        </w:rPr>
        <w:t>(наименование участника, лиц, выступающих на стороне участника)</w:t>
      </w:r>
      <w:r w:rsidRPr="00BD7CDA">
        <w:rPr>
          <w:color w:val="auto"/>
          <w:szCs w:val="28"/>
          <w:lang w:val="ru-RU" w:eastAsia="ru-RU"/>
        </w:rPr>
        <w:t xml:space="preserve"> не наложен арест, экономическая деятельность не приостановлена;</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w:t>
      </w:r>
      <w:r w:rsidRPr="00BD7CDA">
        <w:rPr>
          <w:rFonts w:eastAsia="MS Mincho"/>
          <w:color w:val="auto"/>
          <w:sz w:val="26"/>
          <w:szCs w:val="24"/>
          <w:lang w:val="ru-RU" w:eastAsia="ru-RU"/>
        </w:rPr>
        <w:t xml:space="preserve"> </w:t>
      </w:r>
      <w:r w:rsidRPr="00BD7CDA">
        <w:rPr>
          <w:color w:val="auto"/>
          <w:szCs w:val="28"/>
          <w:lang w:val="ru-RU" w:eastAsia="ru-RU"/>
        </w:rPr>
        <w:t>у ________(наименование участника, лиц, выступающих на стороне участника) 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lastRenderedPageBreak/>
        <w:t xml:space="preserve">- между участником закупки и Заказчиком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D7CDA">
        <w:rPr>
          <w:color w:val="auto"/>
          <w:szCs w:val="28"/>
          <w:lang w:val="ru-RU" w:eastAsia="ru-RU"/>
        </w:rPr>
        <w:t>неполнородными</w:t>
      </w:r>
      <w:proofErr w:type="spellEnd"/>
      <w:r w:rsidRPr="00BD7CDA">
        <w:rPr>
          <w:color w:val="auto"/>
          <w:szCs w:val="28"/>
          <w:lang w:val="ru-RU"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у руководителей, членов коллегиального исполнительного органа и главного бухгалтера _____ </w:t>
      </w:r>
      <w:r w:rsidRPr="00BD7CDA">
        <w:rPr>
          <w:i/>
          <w:color w:val="auto"/>
          <w:szCs w:val="28"/>
          <w:lang w:val="ru-RU" w:eastAsia="ru-RU"/>
        </w:rPr>
        <w:t>(наименование участника лиц, выступающих на стороне участника)</w:t>
      </w:r>
      <w:r w:rsidRPr="00BD7CDA">
        <w:rPr>
          <w:color w:val="auto"/>
          <w:szCs w:val="28"/>
          <w:lang w:val="ru-RU" w:eastAsia="ru-RU"/>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BD7CDA" w:rsidRDefault="00BD7CDA" w:rsidP="00BD7CDA">
      <w:pPr>
        <w:spacing w:after="0" w:line="240" w:lineRule="auto"/>
        <w:ind w:left="0" w:firstLine="709"/>
        <w:rPr>
          <w:rFonts w:eastAsia="MS Mincho"/>
          <w:color w:val="auto"/>
          <w:szCs w:val="28"/>
          <w:lang w:val="ru-RU" w:eastAsia="ru-RU"/>
        </w:rPr>
      </w:pPr>
      <w:r w:rsidRPr="00BD7CDA">
        <w:rPr>
          <w:rFonts w:eastAsia="MS Mincho"/>
          <w:color w:val="auto"/>
          <w:szCs w:val="28"/>
          <w:lang w:val="ru-RU" w:eastAsia="ru-RU"/>
        </w:rPr>
        <w:t xml:space="preserve">- в отношении </w:t>
      </w:r>
      <w:r w:rsidRPr="00BD7CDA">
        <w:rPr>
          <w:rFonts w:eastAsia="MS Mincho"/>
          <w:i/>
          <w:color w:val="auto"/>
          <w:szCs w:val="28"/>
          <w:lang w:val="ru-RU" w:eastAsia="ru-RU"/>
        </w:rPr>
        <w:t>___</w:t>
      </w:r>
      <w:proofErr w:type="gramStart"/>
      <w:r w:rsidRPr="00BD7CDA">
        <w:rPr>
          <w:rFonts w:eastAsia="MS Mincho"/>
          <w:i/>
          <w:color w:val="auto"/>
          <w:szCs w:val="28"/>
          <w:lang w:val="ru-RU" w:eastAsia="ru-RU"/>
        </w:rPr>
        <w:t>_(</w:t>
      </w:r>
      <w:proofErr w:type="gramEnd"/>
      <w:r w:rsidRPr="00BD7CDA">
        <w:rPr>
          <w:rFonts w:eastAsia="MS Mincho"/>
          <w:i/>
          <w:color w:val="auto"/>
          <w:szCs w:val="28"/>
          <w:lang w:val="ru-RU" w:eastAsia="ru-RU"/>
        </w:rPr>
        <w:t xml:space="preserve">наименование участника, лиц, выступающих на стороне участника) </w:t>
      </w:r>
      <w:r w:rsidRPr="00BD7CDA">
        <w:rPr>
          <w:rFonts w:eastAsia="MS Mincho"/>
          <w:color w:val="auto"/>
          <w:szCs w:val="28"/>
          <w:lang w:val="ru-RU" w:eastAsia="ru-RU"/>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8327BB" w:rsidRDefault="008327BB" w:rsidP="00BD7CDA">
      <w:pPr>
        <w:spacing w:after="0" w:line="240" w:lineRule="auto"/>
        <w:ind w:left="0" w:firstLine="709"/>
        <w:rPr>
          <w:bCs/>
          <w:szCs w:val="28"/>
          <w:lang w:val="ru-RU"/>
        </w:rPr>
      </w:pPr>
      <w:r w:rsidRPr="008327BB">
        <w:rPr>
          <w:color w:val="auto"/>
          <w:szCs w:val="28"/>
          <w:lang w:val="ru-RU" w:eastAsia="ru-RU"/>
        </w:rPr>
        <w:t>-</w:t>
      </w:r>
      <w:r w:rsidRPr="008327BB">
        <w:rPr>
          <w:rFonts w:eastAsia="MS Mincho"/>
          <w:color w:val="auto"/>
          <w:sz w:val="26"/>
          <w:szCs w:val="24"/>
          <w:lang w:val="ru-RU" w:eastAsia="ru-RU"/>
        </w:rPr>
        <w:t xml:space="preserve"> </w:t>
      </w:r>
      <w:r w:rsidRPr="008327BB">
        <w:rPr>
          <w:color w:val="auto"/>
          <w:szCs w:val="28"/>
          <w:lang w:val="ru-RU" w:eastAsia="ru-RU"/>
        </w:rPr>
        <w:t>_______</w:t>
      </w:r>
      <w:proofErr w:type="gramStart"/>
      <w:r w:rsidRPr="008327BB">
        <w:rPr>
          <w:color w:val="auto"/>
          <w:szCs w:val="28"/>
          <w:lang w:val="ru-RU" w:eastAsia="ru-RU"/>
        </w:rPr>
        <w:t>_(</w:t>
      </w:r>
      <w:proofErr w:type="gramEnd"/>
      <w:r w:rsidRPr="008327BB">
        <w:rPr>
          <w:i/>
          <w:color w:val="auto"/>
          <w:szCs w:val="28"/>
          <w:lang w:val="ru-RU" w:eastAsia="ru-RU"/>
        </w:rPr>
        <w:t>наименование участника</w:t>
      </w:r>
      <w:r w:rsidRPr="008327BB">
        <w:rPr>
          <w:color w:val="auto"/>
          <w:szCs w:val="28"/>
          <w:lang w:val="ru-RU" w:eastAsia="ru-RU"/>
        </w:rPr>
        <w:t>) соответству</w:t>
      </w:r>
      <w:r>
        <w:rPr>
          <w:color w:val="auto"/>
          <w:szCs w:val="28"/>
          <w:lang w:val="ru-RU" w:eastAsia="ru-RU"/>
        </w:rPr>
        <w:t>е</w:t>
      </w:r>
      <w:r w:rsidRPr="008327BB">
        <w:rPr>
          <w:color w:val="auto"/>
          <w:szCs w:val="28"/>
          <w:lang w:val="ru-RU" w:eastAsia="ru-RU"/>
        </w:rPr>
        <w:t>т</w:t>
      </w:r>
      <w:r w:rsidRPr="008327BB">
        <w:rPr>
          <w:bCs/>
          <w:szCs w:val="28"/>
          <w:lang w:val="ru-RU"/>
        </w:rPr>
        <w:t xml:space="preserve">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EE1FEF" w:rsidRDefault="00EE1FEF" w:rsidP="00EE1FEF">
      <w:pPr>
        <w:numPr>
          <w:ilvl w:val="0"/>
          <w:numId w:val="28"/>
        </w:numPr>
        <w:spacing w:line="247" w:lineRule="auto"/>
        <w:ind w:right="108" w:firstLine="709"/>
        <w:rPr>
          <w:lang w:val="ru-RU"/>
        </w:rPr>
      </w:pPr>
      <w:r w:rsidRPr="00EE1FEF">
        <w:rPr>
          <w:bCs/>
          <w:szCs w:val="28"/>
          <w:lang w:val="ru-RU"/>
        </w:rPr>
        <w:t xml:space="preserve">- </w:t>
      </w:r>
      <w:r>
        <w:rPr>
          <w:szCs w:val="28"/>
          <w:lang w:val="ru-RU"/>
        </w:rPr>
        <w:t>обладание</w:t>
      </w:r>
      <w:r>
        <w:rPr>
          <w:lang w:val="ru-RU"/>
        </w:rPr>
        <w:t xml:space="preserve"> участником </w:t>
      </w:r>
      <w:r>
        <w:rPr>
          <w:szCs w:val="28"/>
          <w:lang w:val="ru-RU"/>
        </w:rPr>
        <w:t>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1FEF" w:rsidRPr="00EE1FEF" w:rsidRDefault="00EE1FEF" w:rsidP="00BD7CDA">
      <w:pPr>
        <w:spacing w:after="0" w:line="240" w:lineRule="auto"/>
        <w:ind w:left="0" w:firstLine="709"/>
        <w:rPr>
          <w:rFonts w:eastAsia="MS Mincho"/>
          <w:color w:val="auto"/>
          <w:szCs w:val="28"/>
          <w:lang w:val="ru-RU" w:eastAsia="ru-RU"/>
        </w:rPr>
      </w:pP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w:t>
      </w:r>
      <w:r w:rsidRPr="00BD7CDA">
        <w:rPr>
          <w:i/>
          <w:color w:val="auto"/>
          <w:szCs w:val="28"/>
          <w:lang w:val="ru-RU" w:eastAsia="ru-RU"/>
        </w:rPr>
        <w:t xml:space="preserve">________ (наименование участника) </w:t>
      </w:r>
      <w:r w:rsidRPr="00BD7CDA">
        <w:rPr>
          <w:color w:val="auto"/>
          <w:szCs w:val="28"/>
          <w:lang w:val="ru-RU" w:eastAsia="ru-RU"/>
        </w:rPr>
        <w:t xml:space="preserve">извещены о включении сведений о </w:t>
      </w:r>
      <w:r w:rsidRPr="00BD7CDA">
        <w:rPr>
          <w:i/>
          <w:color w:val="auto"/>
          <w:szCs w:val="28"/>
          <w:lang w:val="ru-RU" w:eastAsia="ru-RU"/>
        </w:rPr>
        <w:t>________ (наименование участника)</w:t>
      </w:r>
      <w:r w:rsidRPr="00BD7CDA">
        <w:rPr>
          <w:color w:val="auto"/>
          <w:szCs w:val="28"/>
          <w:lang w:val="ru-RU" w:eastAsia="ru-RU"/>
        </w:rPr>
        <w:t xml:space="preserve"> в Реестр недобросовестных </w:t>
      </w:r>
      <w:r w:rsidRPr="00BD7CDA">
        <w:rPr>
          <w:color w:val="auto"/>
          <w:szCs w:val="28"/>
          <w:lang w:val="ru-RU" w:eastAsia="ru-RU"/>
        </w:rPr>
        <w:lastRenderedPageBreak/>
        <w:t xml:space="preserve">поставщиков в случае уклонения </w:t>
      </w:r>
      <w:r w:rsidRPr="00BD7CDA">
        <w:rPr>
          <w:i/>
          <w:color w:val="auto"/>
          <w:szCs w:val="28"/>
          <w:lang w:val="ru-RU" w:eastAsia="ru-RU"/>
        </w:rPr>
        <w:t>________</w:t>
      </w:r>
      <w:r w:rsidR="00D629B8">
        <w:rPr>
          <w:i/>
          <w:color w:val="auto"/>
          <w:szCs w:val="28"/>
          <w:lang w:val="ru-RU" w:eastAsia="ru-RU"/>
        </w:rPr>
        <w:t xml:space="preserve"> </w:t>
      </w:r>
      <w:r w:rsidRPr="00BD7CDA">
        <w:rPr>
          <w:i/>
          <w:color w:val="auto"/>
          <w:szCs w:val="28"/>
          <w:lang w:val="ru-RU" w:eastAsia="ru-RU"/>
        </w:rPr>
        <w:t>(наименование участника)</w:t>
      </w:r>
      <w:r w:rsidRPr="00BD7CDA">
        <w:rPr>
          <w:color w:val="auto"/>
          <w:szCs w:val="28"/>
          <w:lang w:val="ru-RU" w:eastAsia="ru-RU"/>
        </w:rPr>
        <w:t xml:space="preserve"> от заключения договора.</w:t>
      </w:r>
    </w:p>
    <w:p w:rsidR="00BD7CDA" w:rsidRPr="00BD7CDA" w:rsidRDefault="00BD7CDA" w:rsidP="00BD7CDA">
      <w:pPr>
        <w:spacing w:after="0" w:line="240" w:lineRule="auto"/>
        <w:ind w:left="0" w:firstLine="709"/>
        <w:rPr>
          <w:color w:val="auto"/>
          <w:szCs w:val="28"/>
          <w:lang w:val="ru-RU" w:eastAsia="ru-RU"/>
        </w:rPr>
      </w:pPr>
      <w:r w:rsidRPr="00BD7CDA">
        <w:rPr>
          <w:rFonts w:eastAsia="MS Mincho"/>
          <w:color w:val="auto"/>
          <w:szCs w:val="28"/>
          <w:lang w:val="ru-RU" w:eastAsia="ru-RU"/>
        </w:rPr>
        <w:t>Настоящим уведомляю, что _______ (</w:t>
      </w:r>
      <w:r w:rsidRPr="00BD7CDA">
        <w:rPr>
          <w:rFonts w:eastAsia="MS Mincho"/>
          <w:i/>
          <w:color w:val="auto"/>
          <w:szCs w:val="28"/>
          <w:lang w:val="ru-RU" w:eastAsia="ru-RU"/>
        </w:rPr>
        <w:t>наименование участника)</w:t>
      </w:r>
      <w:r w:rsidRPr="00BD7CDA">
        <w:rPr>
          <w:rFonts w:eastAsia="MS Mincho"/>
          <w:color w:val="auto"/>
          <w:szCs w:val="28"/>
          <w:lang w:val="ru-RU" w:eastAsia="ru-RU"/>
        </w:rPr>
        <w:t xml:space="preserve"> </w:t>
      </w:r>
      <w:r w:rsidRPr="00BD7CDA">
        <w:rPr>
          <w:rFonts w:eastAsia="MS Mincho"/>
          <w:i/>
          <w:color w:val="auto"/>
          <w:szCs w:val="28"/>
          <w:lang w:val="ru-RU" w:eastAsia="ru-RU"/>
        </w:rPr>
        <w:t>выступает/не выступает (указать необходимое)</w:t>
      </w:r>
      <w:r w:rsidRPr="00BD7CDA">
        <w:rPr>
          <w:rFonts w:eastAsia="MS Mincho"/>
          <w:color w:val="auto"/>
          <w:szCs w:val="28"/>
          <w:lang w:val="ru-RU" w:eastAsia="ru-RU"/>
        </w:rPr>
        <w:t xml:space="preserve"> в качестве производителя (лица, изготавливающего товары, продукцию, выполняющего работы, оказывающего услуги).</w:t>
      </w:r>
      <w:r w:rsidR="00D629B8">
        <w:rPr>
          <w:rFonts w:eastAsia="MS Mincho"/>
          <w:color w:val="auto"/>
          <w:szCs w:val="28"/>
          <w:lang w:val="ru-RU" w:eastAsia="ru-RU"/>
        </w:rPr>
        <w:t xml:space="preserve"> </w:t>
      </w:r>
      <w:r w:rsidRPr="00BD7CDA">
        <w:rPr>
          <w:color w:val="auto"/>
          <w:szCs w:val="28"/>
          <w:lang w:val="ru-RU" w:eastAsia="ru-RU"/>
        </w:rPr>
        <w:t>Настоящим ____________ (</w:t>
      </w:r>
      <w:r w:rsidRPr="00BD7CDA">
        <w:rPr>
          <w:i/>
          <w:color w:val="auto"/>
          <w:szCs w:val="28"/>
          <w:lang w:val="ru-RU" w:eastAsia="ru-RU"/>
        </w:rPr>
        <w:t>наименование участника</w:t>
      </w:r>
      <w:r w:rsidRPr="00BD7CDA">
        <w:rPr>
          <w:color w:val="auto"/>
          <w:szCs w:val="28"/>
          <w:lang w:val="ru-RU" w:eastAsia="ru-RU"/>
        </w:rPr>
        <w:t>) подтверждает и гарантирует подлинность всех документов, представленных в составе котировочной заявки.</w:t>
      </w:r>
    </w:p>
    <w:p w:rsidR="00BD7CDA" w:rsidRPr="00BD7CDA" w:rsidRDefault="00BD7CDA" w:rsidP="00BD7CDA">
      <w:pPr>
        <w:spacing w:after="0" w:line="240" w:lineRule="auto"/>
        <w:ind w:left="0" w:firstLine="709"/>
        <w:rPr>
          <w:color w:val="auto"/>
          <w:szCs w:val="28"/>
          <w:lang w:val="ru-RU" w:eastAsia="ru-RU"/>
        </w:rPr>
      </w:pPr>
      <w:r w:rsidRPr="00BD7CDA">
        <w:rPr>
          <w:i/>
          <w:color w:val="auto"/>
          <w:spacing w:val="-13"/>
          <w:szCs w:val="28"/>
          <w:u w:val="single"/>
          <w:lang w:val="ru-RU" w:eastAsia="ru-RU"/>
        </w:rPr>
        <w:t xml:space="preserve">Необходимо указать </w:t>
      </w:r>
      <w:r w:rsidRPr="00BD7CDA">
        <w:rPr>
          <w:color w:val="auto"/>
          <w:spacing w:val="-13"/>
          <w:szCs w:val="28"/>
          <w:lang w:val="ru-RU" w:eastAsia="ru-RU"/>
        </w:rPr>
        <w:t>сведения об участнике:</w:t>
      </w:r>
    </w:p>
    <w:p w:rsidR="00BD7CDA" w:rsidRPr="00BD7CDA" w:rsidRDefault="00BD7CDA" w:rsidP="00BD7CDA">
      <w:pPr>
        <w:spacing w:after="0" w:line="240" w:lineRule="auto"/>
        <w:ind w:left="0" w:firstLine="720"/>
        <w:rPr>
          <w:rFonts w:eastAsia="MS Mincho"/>
          <w:i/>
          <w:color w:val="auto"/>
          <w:szCs w:val="28"/>
          <w:lang w:val="ru-RU" w:eastAsia="ru-RU"/>
        </w:rPr>
      </w:pPr>
      <w:r w:rsidRPr="00BD7CDA">
        <w:rPr>
          <w:rFonts w:eastAsia="MS Mincho"/>
          <w:color w:val="auto"/>
          <w:szCs w:val="28"/>
          <w:lang w:val="ru-RU" w:eastAsia="ru-RU"/>
        </w:rPr>
        <w:t xml:space="preserve">1. Юридический адрес (в случае участия физических лиц - место регистрации): </w:t>
      </w:r>
      <w:r w:rsidRPr="00BD7CDA">
        <w:rPr>
          <w:rFonts w:eastAsia="MS Mincho"/>
          <w:i/>
          <w:color w:val="auto"/>
          <w:szCs w:val="28"/>
          <w:lang w:val="ru-RU" w:eastAsia="ru-RU"/>
        </w:rPr>
        <w:t xml:space="preserve">_ </w:t>
      </w:r>
      <w:r w:rsidRPr="00BD7CDA">
        <w:rPr>
          <w:rFonts w:eastAsia="MS Mincho"/>
          <w:color w:val="auto"/>
          <w:szCs w:val="28"/>
          <w:lang w:val="ru-RU" w:eastAsia="ru-RU"/>
        </w:rPr>
        <w:t>у</w:t>
      </w:r>
      <w:r w:rsidRPr="00BD7CDA">
        <w:rPr>
          <w:rFonts w:eastAsia="MS Mincho"/>
          <w:i/>
          <w:color w:val="auto"/>
          <w:szCs w:val="28"/>
          <w:lang w:val="ru-RU" w:eastAsia="ru-RU"/>
        </w:rPr>
        <w:t>казывается в отношении каждого лица, выступающего на стороне участника</w:t>
      </w:r>
    </w:p>
    <w:p w:rsidR="00BD7CDA" w:rsidRPr="00BD7CDA" w:rsidRDefault="00BD7CDA" w:rsidP="00BD7CDA">
      <w:pPr>
        <w:spacing w:after="0" w:line="240" w:lineRule="auto"/>
        <w:ind w:left="0" w:firstLine="720"/>
        <w:rPr>
          <w:rFonts w:eastAsia="MS Mincho"/>
          <w:i/>
          <w:color w:val="auto"/>
          <w:szCs w:val="28"/>
          <w:lang w:val="ru-RU" w:eastAsia="ru-RU"/>
        </w:rPr>
      </w:pPr>
      <w:r w:rsidRPr="00BD7CDA">
        <w:rPr>
          <w:rFonts w:eastAsia="MS Mincho"/>
          <w:color w:val="auto"/>
          <w:szCs w:val="28"/>
          <w:lang w:val="ru-RU" w:eastAsia="ru-RU"/>
        </w:rPr>
        <w:t>2. Фактическое местонахождения (в случае участия физических лиц – место жительства): _</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t xml:space="preserve">3. Телефон: </w:t>
      </w:r>
      <w:r w:rsidRPr="00BD7CDA">
        <w:rPr>
          <w:rFonts w:eastAsia="MS Mincho"/>
          <w:i/>
          <w:color w:val="auto"/>
          <w:szCs w:val="28"/>
          <w:lang w:val="ru-RU" w:eastAsia="ru-RU"/>
        </w:rPr>
        <w:t>указывается в отношении каждого лица, выступающего на стороне участника</w:t>
      </w:r>
      <w:r w:rsidRPr="00BD7CDA">
        <w:rPr>
          <w:rFonts w:eastAsia="MS Mincho"/>
          <w:color w:val="auto"/>
          <w:szCs w:val="28"/>
          <w:lang w:val="ru-RU" w:eastAsia="ru-RU"/>
        </w:rPr>
        <w:t xml:space="preserve"> _</w:t>
      </w:r>
    </w:p>
    <w:p w:rsidR="00BD7CDA" w:rsidRPr="00BD7CDA" w:rsidRDefault="00BD7CDA" w:rsidP="00BD7CDA">
      <w:pPr>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t xml:space="preserve">4. Факс (при наличии): </w:t>
      </w:r>
      <w:r w:rsidRPr="00BD7CDA">
        <w:rPr>
          <w:rFonts w:eastAsia="MS Mincho"/>
          <w:i/>
          <w:color w:val="auto"/>
          <w:szCs w:val="28"/>
          <w:lang w:val="ru-RU" w:eastAsia="ru-RU"/>
        </w:rPr>
        <w:t>указывается в отношении каждого лица, выступающего на стороне участника</w:t>
      </w:r>
      <w:r w:rsidRPr="00BD7CDA">
        <w:rPr>
          <w:rFonts w:eastAsia="MS Mincho"/>
          <w:color w:val="auto"/>
          <w:szCs w:val="28"/>
          <w:lang w:val="ru-RU" w:eastAsia="ru-RU"/>
        </w:rPr>
        <w:t xml:space="preserve"> _</w:t>
      </w:r>
    </w:p>
    <w:p w:rsidR="00BD7CDA" w:rsidRPr="00BD7CDA" w:rsidRDefault="00BD7CDA" w:rsidP="00BD7CDA">
      <w:pPr>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t>5. Адрес электронной почты:</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r w:rsidRPr="00BD7CDA">
        <w:rPr>
          <w:rFonts w:eastAsia="MS Mincho"/>
          <w:color w:val="auto"/>
          <w:szCs w:val="28"/>
          <w:lang w:val="ru-RU" w:eastAsia="ru-RU"/>
        </w:rPr>
        <w:t xml:space="preserve"> _</w:t>
      </w:r>
    </w:p>
    <w:p w:rsidR="00BD7CDA" w:rsidRPr="00BD7CDA" w:rsidRDefault="00BD7CDA" w:rsidP="00BD7CDA">
      <w:pPr>
        <w:tabs>
          <w:tab w:val="left" w:pos="1080"/>
        </w:tabs>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t>6. Руководитель:</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tabs>
          <w:tab w:val="left" w:pos="1080"/>
        </w:tabs>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t>7. ИНН</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tabs>
          <w:tab w:val="left" w:pos="1080"/>
        </w:tabs>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t>8. КПП</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tabs>
          <w:tab w:val="left" w:pos="1080"/>
        </w:tabs>
        <w:spacing w:after="0" w:line="240" w:lineRule="auto"/>
        <w:ind w:left="720" w:firstLine="0"/>
        <w:rPr>
          <w:rFonts w:eastAsia="MS Mincho"/>
          <w:color w:val="auto"/>
          <w:szCs w:val="28"/>
          <w:lang w:val="ru-RU" w:eastAsia="ru-RU"/>
        </w:rPr>
      </w:pPr>
      <w:r w:rsidRPr="00BD7CDA">
        <w:rPr>
          <w:rFonts w:eastAsia="MS Mincho"/>
          <w:color w:val="auto"/>
          <w:szCs w:val="28"/>
          <w:lang w:val="ru-RU" w:eastAsia="ru-RU"/>
        </w:rPr>
        <w:t>9. ОГРН</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tabs>
          <w:tab w:val="left" w:pos="1080"/>
        </w:tabs>
        <w:spacing w:after="0" w:line="240" w:lineRule="auto"/>
        <w:ind w:left="720" w:firstLine="0"/>
        <w:rPr>
          <w:rFonts w:eastAsia="MS Mincho"/>
          <w:color w:val="auto"/>
          <w:szCs w:val="28"/>
          <w:lang w:val="ru-RU" w:eastAsia="ru-RU"/>
        </w:rPr>
      </w:pPr>
      <w:r w:rsidRPr="00BD7CDA">
        <w:rPr>
          <w:rFonts w:eastAsia="MS Mincho"/>
          <w:color w:val="auto"/>
          <w:szCs w:val="28"/>
          <w:lang w:val="ru-RU" w:eastAsia="ru-RU"/>
        </w:rPr>
        <w:t>10. ОКПО</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tabs>
          <w:tab w:val="left" w:pos="9639"/>
        </w:tabs>
        <w:spacing w:before="160"/>
        <w:ind w:left="709" w:right="96" w:firstLine="0"/>
        <w:rPr>
          <w:szCs w:val="28"/>
          <w:lang w:val="ru-RU"/>
        </w:rPr>
      </w:pPr>
      <w:r w:rsidRPr="00BD7CDA">
        <w:rPr>
          <w:szCs w:val="28"/>
          <w:lang w:val="ru-RU"/>
        </w:rPr>
        <w:t>11. Контактные лица:</w:t>
      </w:r>
    </w:p>
    <w:p w:rsidR="00BD7CDA" w:rsidRPr="00BD7CDA" w:rsidRDefault="00BD7CDA" w:rsidP="00BD7CDA">
      <w:pPr>
        <w:ind w:left="709" w:right="97" w:firstLine="0"/>
        <w:rPr>
          <w:szCs w:val="28"/>
          <w:lang w:val="ru-RU"/>
        </w:rPr>
      </w:pPr>
      <w:r w:rsidRPr="00BD7CDA">
        <w:rPr>
          <w:szCs w:val="28"/>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BD7CDA" w:rsidRPr="00BD7CDA" w:rsidRDefault="00BD7CDA" w:rsidP="00BD7CDA">
      <w:pPr>
        <w:tabs>
          <w:tab w:val="left" w:pos="9639"/>
        </w:tabs>
        <w:ind w:left="709" w:firstLine="0"/>
        <w:rPr>
          <w:szCs w:val="28"/>
          <w:u w:val="single"/>
          <w:lang w:val="ru-RU"/>
        </w:rPr>
      </w:pPr>
      <w:r w:rsidRPr="00BD7CDA">
        <w:rPr>
          <w:szCs w:val="28"/>
          <w:u w:val="single"/>
          <w:lang w:val="ru-RU"/>
        </w:rPr>
        <w:t>Справки по общим вопросам и вопросам управления</w:t>
      </w:r>
    </w:p>
    <w:p w:rsidR="00BD7CDA" w:rsidRPr="00BD7CDA" w:rsidRDefault="00BD7CDA" w:rsidP="00BD7CDA">
      <w:pPr>
        <w:tabs>
          <w:tab w:val="left" w:pos="9639"/>
        </w:tabs>
        <w:ind w:left="709" w:firstLine="0"/>
        <w:rPr>
          <w:szCs w:val="28"/>
          <w:lang w:val="ru-RU"/>
        </w:rPr>
      </w:pPr>
      <w:r w:rsidRPr="00BD7CDA">
        <w:rPr>
          <w:szCs w:val="28"/>
          <w:lang w:val="ru-RU"/>
        </w:rPr>
        <w:t>Контактное лицо (должность, ФИО, телефон)</w:t>
      </w:r>
    </w:p>
    <w:p w:rsidR="00BD7CDA" w:rsidRPr="00BD7CDA" w:rsidRDefault="00BD7CDA" w:rsidP="00BD7CDA">
      <w:pPr>
        <w:tabs>
          <w:tab w:val="left" w:pos="9639"/>
        </w:tabs>
        <w:ind w:left="709" w:firstLine="0"/>
        <w:rPr>
          <w:szCs w:val="28"/>
          <w:u w:val="single"/>
          <w:lang w:val="ru-RU"/>
        </w:rPr>
      </w:pPr>
      <w:r w:rsidRPr="00BD7CDA">
        <w:rPr>
          <w:szCs w:val="28"/>
          <w:u w:val="single"/>
          <w:lang w:val="ru-RU"/>
        </w:rPr>
        <w:t>Справки по кадровым вопросам</w:t>
      </w:r>
    </w:p>
    <w:p w:rsidR="00BD7CDA" w:rsidRPr="00BD7CDA" w:rsidRDefault="00BD7CDA" w:rsidP="00BD7CDA">
      <w:pPr>
        <w:tabs>
          <w:tab w:val="left" w:pos="9639"/>
        </w:tabs>
        <w:ind w:left="709" w:firstLine="0"/>
        <w:rPr>
          <w:szCs w:val="28"/>
          <w:lang w:val="ru-RU"/>
        </w:rPr>
      </w:pPr>
      <w:r w:rsidRPr="00BD7CDA">
        <w:rPr>
          <w:szCs w:val="28"/>
          <w:lang w:val="ru-RU"/>
        </w:rPr>
        <w:t>Контактное лицо (должность, ФИО, телефон)</w:t>
      </w:r>
    </w:p>
    <w:p w:rsidR="00BD7CDA" w:rsidRPr="00BD7CDA" w:rsidRDefault="00BD7CDA" w:rsidP="00BD7CDA">
      <w:pPr>
        <w:tabs>
          <w:tab w:val="left" w:pos="9639"/>
        </w:tabs>
        <w:ind w:left="709" w:firstLine="0"/>
        <w:rPr>
          <w:szCs w:val="28"/>
          <w:u w:val="single"/>
          <w:lang w:val="ru-RU"/>
        </w:rPr>
      </w:pPr>
      <w:r w:rsidRPr="00BD7CDA">
        <w:rPr>
          <w:szCs w:val="28"/>
          <w:u w:val="single"/>
          <w:lang w:val="ru-RU"/>
        </w:rPr>
        <w:t>Справки по техническим вопросам</w:t>
      </w:r>
    </w:p>
    <w:p w:rsidR="00BD7CDA" w:rsidRPr="00BD7CDA" w:rsidRDefault="00BD7CDA" w:rsidP="00BD7CDA">
      <w:pPr>
        <w:tabs>
          <w:tab w:val="left" w:pos="9639"/>
        </w:tabs>
        <w:ind w:left="709" w:firstLine="0"/>
        <w:rPr>
          <w:szCs w:val="28"/>
          <w:lang w:val="ru-RU"/>
        </w:rPr>
      </w:pPr>
      <w:r w:rsidRPr="00BD7CDA">
        <w:rPr>
          <w:szCs w:val="28"/>
          <w:lang w:val="ru-RU"/>
        </w:rPr>
        <w:t>Контактное лицо (должность, ФИО, телефон)</w:t>
      </w:r>
    </w:p>
    <w:p w:rsidR="00BD7CDA" w:rsidRPr="00BD7CDA" w:rsidRDefault="00BD7CDA" w:rsidP="00BD7CDA">
      <w:pPr>
        <w:tabs>
          <w:tab w:val="left" w:pos="9639"/>
        </w:tabs>
        <w:ind w:left="709" w:firstLine="0"/>
        <w:rPr>
          <w:szCs w:val="28"/>
          <w:u w:val="single"/>
          <w:lang w:val="ru-RU"/>
        </w:rPr>
      </w:pPr>
      <w:r w:rsidRPr="00BD7CDA">
        <w:rPr>
          <w:szCs w:val="28"/>
          <w:u w:val="single"/>
          <w:lang w:val="ru-RU"/>
        </w:rPr>
        <w:t>Справки по финансовым вопросам</w:t>
      </w:r>
    </w:p>
    <w:p w:rsidR="00BD7CDA" w:rsidRPr="00BD7CDA" w:rsidRDefault="00BD7CDA" w:rsidP="00BD7CDA">
      <w:pPr>
        <w:tabs>
          <w:tab w:val="left" w:pos="9639"/>
        </w:tabs>
        <w:ind w:left="709" w:firstLine="0"/>
        <w:rPr>
          <w:szCs w:val="28"/>
          <w:lang w:val="ru-RU"/>
        </w:rPr>
      </w:pPr>
      <w:r w:rsidRPr="00BD7CDA">
        <w:rPr>
          <w:szCs w:val="28"/>
          <w:lang w:val="ru-RU"/>
        </w:rPr>
        <w:t>Контактное лицо (должность, ФИО, телефон)</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lastRenderedPageBreak/>
        <w:t>Нижеподписавшийся удостоверяет, что сделанные заявления и сведения, представленные в настоящей заявке, являются полными, точными и верными.</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В подтверждение этого прилагаем все необходимые документы.</w:t>
      </w:r>
    </w:p>
    <w:p w:rsidR="00BD7CDA" w:rsidRPr="00BD7CDA" w:rsidRDefault="00BD7CDA" w:rsidP="00BD7CDA">
      <w:pPr>
        <w:spacing w:after="0" w:line="240" w:lineRule="auto"/>
        <w:ind w:left="0" w:firstLine="0"/>
        <w:rPr>
          <w:color w:val="auto"/>
          <w:szCs w:val="28"/>
          <w:lang w:val="ru-RU" w:eastAsia="ru-RU"/>
        </w:rPr>
      </w:pPr>
    </w:p>
    <w:p w:rsidR="00BD7CDA" w:rsidRPr="00BD7CDA" w:rsidRDefault="00BD7CDA" w:rsidP="00BD7CDA">
      <w:pPr>
        <w:keepNext/>
        <w:keepLines/>
        <w:spacing w:before="200" w:after="0"/>
        <w:ind w:left="0" w:firstLine="0"/>
        <w:outlineLvl w:val="2"/>
        <w:rPr>
          <w:bCs/>
          <w:color w:val="auto"/>
          <w:szCs w:val="28"/>
          <w:lang w:val="ru-RU"/>
        </w:rPr>
      </w:pPr>
      <w:r w:rsidRPr="00BD7CDA">
        <w:rPr>
          <w:bCs/>
          <w:color w:val="auto"/>
          <w:szCs w:val="28"/>
          <w:lang w:val="ru-RU"/>
        </w:rPr>
        <w:t>Представитель, имеющий полномочия подписать заявку на участие от имени</w:t>
      </w:r>
    </w:p>
    <w:p w:rsidR="00BD7CDA" w:rsidRPr="00BD7CDA" w:rsidRDefault="00BD7CDA" w:rsidP="00BD7CDA">
      <w:pPr>
        <w:tabs>
          <w:tab w:val="left" w:pos="8640"/>
        </w:tabs>
        <w:ind w:left="0" w:firstLine="0"/>
        <w:jc w:val="center"/>
        <w:rPr>
          <w:szCs w:val="28"/>
          <w:lang w:val="ru-RU"/>
        </w:rPr>
      </w:pPr>
      <w:r w:rsidRPr="00BD7CDA">
        <w:rPr>
          <w:szCs w:val="28"/>
          <w:lang w:val="ru-RU"/>
        </w:rPr>
        <w:t>__________________________________________________________________</w:t>
      </w:r>
    </w:p>
    <w:p w:rsidR="00BD7CDA" w:rsidRPr="00BD7CDA" w:rsidRDefault="00BD7CDA" w:rsidP="00BD7CDA">
      <w:pPr>
        <w:tabs>
          <w:tab w:val="left" w:pos="8640"/>
        </w:tabs>
        <w:ind w:left="0" w:firstLine="0"/>
        <w:jc w:val="center"/>
        <w:rPr>
          <w:szCs w:val="28"/>
          <w:lang w:val="ru-RU"/>
        </w:rPr>
      </w:pPr>
      <w:r w:rsidRPr="00BD7CDA">
        <w:rPr>
          <w:szCs w:val="28"/>
          <w:lang w:val="ru-RU"/>
        </w:rPr>
        <w:t>(полное наименование участника)</w:t>
      </w:r>
    </w:p>
    <w:p w:rsidR="00BD7CDA" w:rsidRPr="00BD7CDA" w:rsidRDefault="00BD7CDA" w:rsidP="00BD7CDA">
      <w:pPr>
        <w:spacing w:after="120" w:line="240" w:lineRule="auto"/>
        <w:ind w:left="0" w:firstLine="0"/>
        <w:jc w:val="left"/>
        <w:rPr>
          <w:color w:val="auto"/>
          <w:szCs w:val="28"/>
          <w:lang w:val="ru-RU" w:eastAsia="ru-RU"/>
        </w:rPr>
      </w:pPr>
      <w:r w:rsidRPr="00BD7CDA">
        <w:rPr>
          <w:color w:val="auto"/>
          <w:szCs w:val="28"/>
          <w:lang w:val="ru-RU" w:eastAsia="ru-RU"/>
        </w:rPr>
        <w:t>___________________________________________</w:t>
      </w:r>
    </w:p>
    <w:p w:rsidR="00BD7CDA" w:rsidRPr="00BD7CDA" w:rsidRDefault="00BD7CDA" w:rsidP="00BD7CDA">
      <w:pPr>
        <w:rPr>
          <w:szCs w:val="28"/>
          <w:lang w:val="ru-RU"/>
        </w:rPr>
      </w:pPr>
      <w:r w:rsidRPr="00BD7CDA">
        <w:rPr>
          <w:szCs w:val="28"/>
          <w:lang w:val="ru-RU"/>
        </w:rPr>
        <w:t>Печать (при наличии)</w:t>
      </w:r>
      <w:r w:rsidRPr="00BD7CDA">
        <w:rPr>
          <w:szCs w:val="28"/>
          <w:lang w:val="ru-RU"/>
        </w:rPr>
        <w:tab/>
      </w:r>
      <w:r w:rsidRPr="00BD7CDA">
        <w:rPr>
          <w:szCs w:val="28"/>
          <w:lang w:val="ru-RU"/>
        </w:rPr>
        <w:tab/>
      </w:r>
      <w:r w:rsidRPr="00BD7CDA">
        <w:rPr>
          <w:szCs w:val="28"/>
          <w:lang w:val="ru-RU"/>
        </w:rPr>
        <w:tab/>
        <w:t>(должность, подпись, ФИО)</w:t>
      </w:r>
    </w:p>
    <w:p w:rsidR="00BD7CDA" w:rsidRPr="00BD7CDA" w:rsidRDefault="00BD7CDA" w:rsidP="00BD7CDA">
      <w:pPr>
        <w:spacing w:after="120" w:line="240" w:lineRule="auto"/>
        <w:ind w:left="0" w:firstLine="0"/>
        <w:jc w:val="left"/>
        <w:rPr>
          <w:color w:val="auto"/>
          <w:szCs w:val="28"/>
          <w:lang w:val="ru-RU" w:eastAsia="ru-RU"/>
        </w:rPr>
      </w:pPr>
      <w:r w:rsidRPr="00BD7CDA">
        <w:rPr>
          <w:color w:val="auto"/>
          <w:szCs w:val="28"/>
          <w:lang w:val="ru-RU" w:eastAsia="ru-RU"/>
        </w:rPr>
        <w:t>«____» _________ 20__</w:t>
      </w:r>
      <w:r w:rsidRPr="00BD7CDA">
        <w:rPr>
          <w:color w:val="auto"/>
          <w:szCs w:val="28"/>
          <w:lang w:eastAsia="ru-RU"/>
        </w:rPr>
        <w:t> </w:t>
      </w:r>
      <w:r w:rsidRPr="00BD7CDA">
        <w:rPr>
          <w:color w:val="auto"/>
          <w:szCs w:val="28"/>
          <w:lang w:val="ru-RU" w:eastAsia="ru-RU"/>
        </w:rPr>
        <w:t>г.</w:t>
      </w:r>
    </w:p>
    <w:p w:rsidR="00360F5E" w:rsidRDefault="00360F5E">
      <w:pPr>
        <w:rPr>
          <w:lang w:val="ru-RU"/>
        </w:rPr>
      </w:pPr>
    </w:p>
    <w:p w:rsidR="003C34CC" w:rsidRDefault="003C34CC">
      <w:pPr>
        <w:rPr>
          <w:lang w:val="ru-RU"/>
        </w:rPr>
      </w:pPr>
    </w:p>
    <w:p w:rsidR="003C34CC" w:rsidRDefault="003C34CC">
      <w:pPr>
        <w:rPr>
          <w:lang w:val="ru-RU"/>
        </w:rPr>
      </w:pPr>
    </w:p>
    <w:p w:rsidR="003C34CC" w:rsidRDefault="003C34CC">
      <w:pPr>
        <w:rPr>
          <w:lang w:val="ru-RU"/>
        </w:rPr>
      </w:pPr>
    </w:p>
    <w:p w:rsidR="003C34CC" w:rsidRDefault="003C34CC">
      <w:pPr>
        <w:rPr>
          <w:lang w:val="ru-RU"/>
        </w:rPr>
      </w:pPr>
    </w:p>
    <w:p w:rsidR="000D18A4" w:rsidRDefault="000D18A4" w:rsidP="00EA0423">
      <w:pPr>
        <w:spacing w:after="0"/>
        <w:ind w:left="0" w:firstLine="0"/>
        <w:rPr>
          <w:lang w:val="ru-RU"/>
        </w:rPr>
      </w:pPr>
    </w:p>
    <w:p w:rsidR="001F1809" w:rsidRDefault="001F1809" w:rsidP="00EA0423">
      <w:pPr>
        <w:spacing w:after="0"/>
        <w:ind w:left="0" w:firstLine="0"/>
        <w:rPr>
          <w:b/>
          <w:sz w:val="24"/>
          <w:szCs w:val="24"/>
          <w:lang w:val="ru-RU"/>
        </w:rPr>
      </w:pPr>
    </w:p>
    <w:p w:rsidR="009C4C7E" w:rsidRDefault="009C4C7E" w:rsidP="003C34CC">
      <w:pPr>
        <w:spacing w:after="0"/>
        <w:ind w:left="6521" w:firstLine="0"/>
        <w:jc w:val="center"/>
        <w:rPr>
          <w:b/>
          <w:sz w:val="24"/>
          <w:szCs w:val="24"/>
          <w:lang w:val="ru-RU"/>
        </w:rPr>
      </w:pPr>
    </w:p>
    <w:p w:rsidR="009C4C7E" w:rsidRDefault="009C4C7E" w:rsidP="003C34CC">
      <w:pPr>
        <w:spacing w:after="0"/>
        <w:ind w:left="6521" w:firstLine="0"/>
        <w:jc w:val="center"/>
        <w:rPr>
          <w:b/>
          <w:sz w:val="24"/>
          <w:szCs w:val="24"/>
          <w:lang w:val="ru-RU"/>
        </w:rPr>
      </w:pPr>
    </w:p>
    <w:p w:rsidR="009C4C7E" w:rsidRDefault="009C4C7E" w:rsidP="003C34CC">
      <w:pPr>
        <w:spacing w:after="0"/>
        <w:ind w:left="6521" w:firstLine="0"/>
        <w:jc w:val="center"/>
        <w:rPr>
          <w:b/>
          <w:sz w:val="24"/>
          <w:szCs w:val="24"/>
          <w:lang w:val="ru-RU"/>
        </w:rPr>
      </w:pPr>
    </w:p>
    <w:p w:rsidR="009C4C7E" w:rsidRDefault="009C4C7E" w:rsidP="003C34CC">
      <w:pPr>
        <w:spacing w:after="0"/>
        <w:ind w:left="6521" w:firstLine="0"/>
        <w:jc w:val="center"/>
        <w:rPr>
          <w:b/>
          <w:sz w:val="24"/>
          <w:szCs w:val="24"/>
          <w:lang w:val="ru-RU"/>
        </w:rPr>
      </w:pPr>
    </w:p>
    <w:p w:rsidR="009C4C7E" w:rsidRDefault="009C4C7E" w:rsidP="003C34CC">
      <w:pPr>
        <w:spacing w:after="0"/>
        <w:ind w:left="6521" w:firstLine="0"/>
        <w:jc w:val="center"/>
        <w:rPr>
          <w:b/>
          <w:sz w:val="24"/>
          <w:szCs w:val="24"/>
          <w:lang w:val="ru-RU"/>
        </w:rPr>
      </w:pPr>
    </w:p>
    <w:p w:rsidR="009C4C7E" w:rsidRDefault="009C4C7E" w:rsidP="003C34CC">
      <w:pPr>
        <w:spacing w:after="0"/>
        <w:ind w:left="6521" w:firstLine="0"/>
        <w:jc w:val="center"/>
        <w:rPr>
          <w:b/>
          <w:sz w:val="24"/>
          <w:szCs w:val="24"/>
          <w:lang w:val="ru-RU"/>
        </w:rPr>
      </w:pPr>
    </w:p>
    <w:p w:rsidR="009C4C7E" w:rsidRDefault="009C4C7E" w:rsidP="003C34CC">
      <w:pPr>
        <w:spacing w:after="0"/>
        <w:ind w:left="6521" w:firstLine="0"/>
        <w:jc w:val="center"/>
        <w:rPr>
          <w:b/>
          <w:sz w:val="24"/>
          <w:szCs w:val="24"/>
          <w:lang w:val="ru-RU"/>
        </w:rPr>
      </w:pPr>
    </w:p>
    <w:p w:rsidR="009C4C7E" w:rsidRDefault="009C4C7E" w:rsidP="003C34CC">
      <w:pPr>
        <w:spacing w:after="0"/>
        <w:ind w:left="6521" w:firstLine="0"/>
        <w:jc w:val="center"/>
        <w:rPr>
          <w:b/>
          <w:sz w:val="24"/>
          <w:szCs w:val="24"/>
          <w:lang w:val="ru-RU"/>
        </w:rPr>
      </w:pPr>
    </w:p>
    <w:p w:rsidR="009C4C7E" w:rsidRDefault="009C4C7E" w:rsidP="003C34CC">
      <w:pPr>
        <w:spacing w:after="0"/>
        <w:ind w:left="6521" w:firstLine="0"/>
        <w:jc w:val="center"/>
        <w:rPr>
          <w:b/>
          <w:sz w:val="24"/>
          <w:szCs w:val="24"/>
          <w:lang w:val="ru-RU"/>
        </w:rPr>
      </w:pPr>
    </w:p>
    <w:p w:rsidR="009C4C7E" w:rsidRDefault="009C4C7E" w:rsidP="003C34CC">
      <w:pPr>
        <w:spacing w:after="0"/>
        <w:ind w:left="6521" w:firstLine="0"/>
        <w:jc w:val="center"/>
        <w:rPr>
          <w:b/>
          <w:sz w:val="24"/>
          <w:szCs w:val="24"/>
          <w:lang w:val="ru-RU"/>
        </w:rPr>
      </w:pPr>
    </w:p>
    <w:p w:rsidR="009C4C7E" w:rsidRDefault="009C4C7E" w:rsidP="003C34CC">
      <w:pPr>
        <w:spacing w:after="0"/>
        <w:ind w:left="6521" w:firstLine="0"/>
        <w:jc w:val="center"/>
        <w:rPr>
          <w:b/>
          <w:sz w:val="24"/>
          <w:szCs w:val="24"/>
          <w:lang w:val="ru-RU"/>
        </w:rPr>
      </w:pPr>
    </w:p>
    <w:p w:rsidR="009C4C7E" w:rsidRDefault="009C4C7E" w:rsidP="003C34CC">
      <w:pPr>
        <w:spacing w:after="0"/>
        <w:ind w:left="6521" w:firstLine="0"/>
        <w:jc w:val="center"/>
        <w:rPr>
          <w:b/>
          <w:sz w:val="24"/>
          <w:szCs w:val="24"/>
          <w:lang w:val="ru-RU"/>
        </w:rPr>
      </w:pPr>
    </w:p>
    <w:p w:rsidR="009C4C7E" w:rsidRDefault="009C4C7E" w:rsidP="003C34CC">
      <w:pPr>
        <w:spacing w:after="0"/>
        <w:ind w:left="6521" w:firstLine="0"/>
        <w:jc w:val="center"/>
        <w:rPr>
          <w:b/>
          <w:sz w:val="24"/>
          <w:szCs w:val="24"/>
          <w:lang w:val="ru-RU"/>
        </w:rPr>
      </w:pPr>
    </w:p>
    <w:p w:rsidR="009C4C7E" w:rsidRDefault="009C4C7E" w:rsidP="003C34CC">
      <w:pPr>
        <w:spacing w:after="0"/>
        <w:ind w:left="6521" w:firstLine="0"/>
        <w:jc w:val="center"/>
        <w:rPr>
          <w:b/>
          <w:sz w:val="24"/>
          <w:szCs w:val="24"/>
          <w:lang w:val="ru-RU"/>
        </w:rPr>
      </w:pPr>
    </w:p>
    <w:p w:rsidR="009C4C7E" w:rsidRDefault="009C4C7E" w:rsidP="003C34CC">
      <w:pPr>
        <w:spacing w:after="0"/>
        <w:ind w:left="6521" w:firstLine="0"/>
        <w:jc w:val="center"/>
        <w:rPr>
          <w:b/>
          <w:sz w:val="24"/>
          <w:szCs w:val="24"/>
          <w:lang w:val="ru-RU"/>
        </w:rPr>
      </w:pPr>
    </w:p>
    <w:p w:rsidR="009C4C7E" w:rsidRDefault="009C4C7E" w:rsidP="003C34CC">
      <w:pPr>
        <w:spacing w:after="0"/>
        <w:ind w:left="6521" w:firstLine="0"/>
        <w:jc w:val="center"/>
        <w:rPr>
          <w:b/>
          <w:sz w:val="24"/>
          <w:szCs w:val="24"/>
          <w:lang w:val="ru-RU"/>
        </w:rPr>
      </w:pPr>
    </w:p>
    <w:p w:rsidR="009C4C7E" w:rsidRDefault="009C4C7E" w:rsidP="003C34CC">
      <w:pPr>
        <w:spacing w:after="0"/>
        <w:ind w:left="6521" w:firstLine="0"/>
        <w:jc w:val="center"/>
        <w:rPr>
          <w:b/>
          <w:sz w:val="24"/>
          <w:szCs w:val="24"/>
          <w:lang w:val="ru-RU"/>
        </w:rPr>
      </w:pPr>
    </w:p>
    <w:p w:rsidR="009C4C7E" w:rsidRDefault="009C4C7E" w:rsidP="003C34CC">
      <w:pPr>
        <w:spacing w:after="0"/>
        <w:ind w:left="6521" w:firstLine="0"/>
        <w:jc w:val="center"/>
        <w:rPr>
          <w:b/>
          <w:sz w:val="24"/>
          <w:szCs w:val="24"/>
          <w:lang w:val="ru-RU"/>
        </w:rPr>
      </w:pPr>
    </w:p>
    <w:p w:rsidR="009C4C7E" w:rsidRDefault="009C4C7E" w:rsidP="003C34CC">
      <w:pPr>
        <w:spacing w:after="0"/>
        <w:ind w:left="6521" w:firstLine="0"/>
        <w:jc w:val="center"/>
        <w:rPr>
          <w:b/>
          <w:sz w:val="24"/>
          <w:szCs w:val="24"/>
          <w:lang w:val="ru-RU"/>
        </w:rPr>
      </w:pPr>
    </w:p>
    <w:p w:rsidR="009C4C7E" w:rsidRDefault="009C4C7E" w:rsidP="003C34CC">
      <w:pPr>
        <w:spacing w:after="0"/>
        <w:ind w:left="6521" w:firstLine="0"/>
        <w:jc w:val="center"/>
        <w:rPr>
          <w:b/>
          <w:sz w:val="24"/>
          <w:szCs w:val="24"/>
          <w:lang w:val="ru-RU"/>
        </w:rPr>
      </w:pPr>
    </w:p>
    <w:p w:rsidR="009C4C7E" w:rsidRDefault="009C4C7E" w:rsidP="003C34CC">
      <w:pPr>
        <w:spacing w:after="0"/>
        <w:ind w:left="6521" w:firstLine="0"/>
        <w:jc w:val="center"/>
        <w:rPr>
          <w:b/>
          <w:sz w:val="24"/>
          <w:szCs w:val="24"/>
          <w:lang w:val="ru-RU"/>
        </w:rPr>
      </w:pPr>
    </w:p>
    <w:p w:rsidR="009C4C7E" w:rsidRDefault="009C4C7E" w:rsidP="003C34CC">
      <w:pPr>
        <w:spacing w:after="0"/>
        <w:ind w:left="6521" w:firstLine="0"/>
        <w:jc w:val="center"/>
        <w:rPr>
          <w:b/>
          <w:sz w:val="24"/>
          <w:szCs w:val="24"/>
          <w:lang w:val="ru-RU"/>
        </w:rPr>
      </w:pPr>
    </w:p>
    <w:p w:rsidR="009C4C7E" w:rsidRDefault="009C4C7E" w:rsidP="003C34CC">
      <w:pPr>
        <w:spacing w:after="0"/>
        <w:ind w:left="6521" w:firstLine="0"/>
        <w:jc w:val="center"/>
        <w:rPr>
          <w:b/>
          <w:sz w:val="24"/>
          <w:szCs w:val="24"/>
          <w:lang w:val="ru-RU"/>
        </w:rPr>
      </w:pPr>
    </w:p>
    <w:p w:rsidR="009C4C7E" w:rsidRDefault="009C4C7E" w:rsidP="003C34CC">
      <w:pPr>
        <w:spacing w:after="0"/>
        <w:ind w:left="6521" w:firstLine="0"/>
        <w:jc w:val="center"/>
        <w:rPr>
          <w:b/>
          <w:sz w:val="24"/>
          <w:szCs w:val="24"/>
          <w:lang w:val="ru-RU"/>
        </w:rPr>
      </w:pPr>
    </w:p>
    <w:p w:rsidR="009C4C7E" w:rsidRDefault="009C4C7E" w:rsidP="003C34CC">
      <w:pPr>
        <w:spacing w:after="0"/>
        <w:ind w:left="6521" w:firstLine="0"/>
        <w:jc w:val="center"/>
        <w:rPr>
          <w:b/>
          <w:sz w:val="24"/>
          <w:szCs w:val="24"/>
          <w:lang w:val="ru-RU"/>
        </w:rPr>
      </w:pPr>
    </w:p>
    <w:p w:rsidR="009C4C7E" w:rsidRDefault="009C4C7E" w:rsidP="003C34CC">
      <w:pPr>
        <w:spacing w:after="0"/>
        <w:ind w:left="6521" w:firstLine="0"/>
        <w:jc w:val="center"/>
        <w:rPr>
          <w:b/>
          <w:sz w:val="24"/>
          <w:szCs w:val="24"/>
          <w:lang w:val="ru-RU"/>
        </w:rPr>
      </w:pPr>
    </w:p>
    <w:p w:rsidR="009C4C7E" w:rsidRDefault="009C4C7E" w:rsidP="003C34CC">
      <w:pPr>
        <w:spacing w:after="0"/>
        <w:ind w:left="6521" w:firstLine="0"/>
        <w:jc w:val="center"/>
        <w:rPr>
          <w:b/>
          <w:sz w:val="24"/>
          <w:szCs w:val="24"/>
          <w:lang w:val="ru-RU"/>
        </w:rPr>
      </w:pPr>
    </w:p>
    <w:p w:rsidR="009C4C7E" w:rsidRDefault="009C4C7E" w:rsidP="003C34CC">
      <w:pPr>
        <w:spacing w:after="0"/>
        <w:ind w:left="6521" w:firstLine="0"/>
        <w:jc w:val="center"/>
        <w:rPr>
          <w:b/>
          <w:sz w:val="24"/>
          <w:szCs w:val="24"/>
          <w:lang w:val="ru-RU"/>
        </w:rPr>
      </w:pPr>
    </w:p>
    <w:p w:rsidR="003C34CC" w:rsidRPr="009C4C7E" w:rsidRDefault="003C34CC" w:rsidP="003C34CC">
      <w:pPr>
        <w:spacing w:after="0"/>
        <w:ind w:left="6521" w:firstLine="0"/>
        <w:jc w:val="center"/>
        <w:rPr>
          <w:b/>
          <w:szCs w:val="28"/>
          <w:lang w:val="ru-RU"/>
        </w:rPr>
      </w:pPr>
      <w:r w:rsidRPr="009C4C7E">
        <w:rPr>
          <w:b/>
          <w:szCs w:val="28"/>
          <w:lang w:val="ru-RU"/>
        </w:rPr>
        <w:lastRenderedPageBreak/>
        <w:t>Приложение № 2</w:t>
      </w:r>
    </w:p>
    <w:p w:rsidR="003C34CC" w:rsidRPr="009C4C7E" w:rsidRDefault="003C34CC" w:rsidP="003C34CC">
      <w:pPr>
        <w:spacing w:after="0"/>
        <w:ind w:left="6521" w:firstLine="0"/>
        <w:jc w:val="center"/>
        <w:rPr>
          <w:szCs w:val="28"/>
          <w:lang w:val="ru-RU"/>
        </w:rPr>
      </w:pPr>
      <w:r w:rsidRPr="009C4C7E">
        <w:rPr>
          <w:szCs w:val="28"/>
          <w:lang w:val="ru-RU"/>
        </w:rPr>
        <w:t>к котировочной документации</w:t>
      </w:r>
    </w:p>
    <w:p w:rsidR="00270F72" w:rsidRDefault="00270F72" w:rsidP="003C34CC">
      <w:pPr>
        <w:spacing w:after="0"/>
        <w:ind w:left="6521" w:firstLine="0"/>
        <w:jc w:val="center"/>
        <w:rPr>
          <w:sz w:val="24"/>
          <w:szCs w:val="24"/>
          <w:lang w:val="ru-RU"/>
        </w:rPr>
      </w:pPr>
    </w:p>
    <w:p w:rsidR="00270F72" w:rsidRPr="003C34CC" w:rsidRDefault="00270F72" w:rsidP="003C34CC">
      <w:pPr>
        <w:spacing w:after="0"/>
        <w:ind w:left="6521" w:firstLine="0"/>
        <w:jc w:val="center"/>
        <w:rPr>
          <w:sz w:val="24"/>
          <w:szCs w:val="24"/>
          <w:lang w:val="ru-RU"/>
        </w:rPr>
      </w:pPr>
    </w:p>
    <w:p w:rsidR="002A7CF6" w:rsidRPr="00C518B0" w:rsidRDefault="002A7CF6" w:rsidP="002A7CF6">
      <w:pPr>
        <w:widowControl w:val="0"/>
        <w:autoSpaceDE w:val="0"/>
        <w:autoSpaceDN w:val="0"/>
        <w:spacing w:after="0" w:line="240" w:lineRule="auto"/>
        <w:ind w:left="0" w:firstLine="0"/>
        <w:jc w:val="center"/>
        <w:rPr>
          <w:b/>
          <w:color w:val="auto"/>
          <w:szCs w:val="28"/>
          <w:lang w:val="ru-RU" w:eastAsia="ru-RU"/>
        </w:rPr>
      </w:pPr>
      <w:r w:rsidRPr="00C518B0">
        <w:rPr>
          <w:b/>
          <w:color w:val="auto"/>
          <w:szCs w:val="28"/>
          <w:lang w:val="ru-RU" w:eastAsia="ru-RU"/>
        </w:rPr>
        <w:t>ТЕХНИЧЕСКОЕ ЗАДАНИЕ</w:t>
      </w:r>
    </w:p>
    <w:p w:rsidR="002A7CF6" w:rsidRPr="00C518B0" w:rsidRDefault="002A7CF6" w:rsidP="002A7CF6">
      <w:pPr>
        <w:widowControl w:val="0"/>
        <w:autoSpaceDE w:val="0"/>
        <w:autoSpaceDN w:val="0"/>
        <w:spacing w:after="0" w:line="240" w:lineRule="auto"/>
        <w:ind w:left="0" w:firstLine="0"/>
        <w:jc w:val="center"/>
        <w:rPr>
          <w:b/>
          <w:color w:val="auto"/>
          <w:szCs w:val="28"/>
          <w:lang w:val="ru-RU" w:eastAsia="ru-RU"/>
        </w:rPr>
      </w:pPr>
      <w:r w:rsidRPr="00C518B0">
        <w:rPr>
          <w:b/>
          <w:color w:val="auto"/>
          <w:szCs w:val="28"/>
          <w:lang w:val="ru-RU" w:eastAsia="ru-RU"/>
        </w:rPr>
        <w:t xml:space="preserve">на оказание Услуг по проведению </w:t>
      </w:r>
      <w:r w:rsidR="009C4C7E" w:rsidRPr="00C518B0">
        <w:rPr>
          <w:b/>
          <w:color w:val="auto"/>
          <w:szCs w:val="28"/>
          <w:lang w:val="ru-RU" w:eastAsia="ru-RU"/>
        </w:rPr>
        <w:t>инструментальных замеров</w:t>
      </w:r>
      <w:r w:rsidR="00C518B0" w:rsidRPr="00C518B0">
        <w:rPr>
          <w:b/>
          <w:color w:val="auto"/>
          <w:szCs w:val="28"/>
          <w:lang w:val="ru-RU" w:eastAsia="ru-RU"/>
        </w:rPr>
        <w:t xml:space="preserve"> вредных производственных факто</w:t>
      </w:r>
      <w:r w:rsidR="009C4C7E" w:rsidRPr="00C518B0">
        <w:rPr>
          <w:b/>
          <w:color w:val="auto"/>
          <w:szCs w:val="28"/>
          <w:lang w:val="ru-RU" w:eastAsia="ru-RU"/>
        </w:rPr>
        <w:t>ров на рабочих местах</w:t>
      </w:r>
    </w:p>
    <w:p w:rsidR="002A7CF6" w:rsidRPr="00C518B0" w:rsidRDefault="002A7CF6" w:rsidP="002A7CF6">
      <w:pPr>
        <w:widowControl w:val="0"/>
        <w:autoSpaceDE w:val="0"/>
        <w:autoSpaceDN w:val="0"/>
        <w:spacing w:after="0" w:line="240" w:lineRule="auto"/>
        <w:ind w:left="0" w:firstLine="0"/>
        <w:jc w:val="center"/>
        <w:rPr>
          <w:color w:val="auto"/>
          <w:szCs w:val="28"/>
          <w:lang w:val="ru-RU" w:eastAsia="ru-RU"/>
        </w:rPr>
      </w:pPr>
    </w:p>
    <w:p w:rsidR="002A7CF6" w:rsidRPr="00C518B0" w:rsidRDefault="002A7CF6" w:rsidP="002A7CF6">
      <w:pPr>
        <w:widowControl w:val="0"/>
        <w:autoSpaceDE w:val="0"/>
        <w:autoSpaceDN w:val="0"/>
        <w:spacing w:after="0" w:line="240" w:lineRule="auto"/>
        <w:ind w:left="0" w:firstLine="540"/>
        <w:rPr>
          <w:color w:val="auto"/>
          <w:szCs w:val="28"/>
          <w:lang w:val="ru-RU" w:eastAsia="ru-RU"/>
        </w:rPr>
      </w:pPr>
      <w:r w:rsidRPr="00C518B0">
        <w:rPr>
          <w:color w:val="auto"/>
          <w:szCs w:val="28"/>
          <w:lang w:val="ru-RU" w:eastAsia="ru-RU"/>
        </w:rPr>
        <w:t>1. Общие положения.</w:t>
      </w:r>
    </w:p>
    <w:p w:rsidR="002A7CF6" w:rsidRPr="00C518B0" w:rsidRDefault="002A7CF6" w:rsidP="00C518B0">
      <w:pPr>
        <w:widowControl w:val="0"/>
        <w:autoSpaceDE w:val="0"/>
        <w:autoSpaceDN w:val="0"/>
        <w:spacing w:after="0" w:line="240" w:lineRule="auto"/>
        <w:ind w:left="0" w:firstLine="0"/>
        <w:jc w:val="center"/>
        <w:rPr>
          <w:color w:val="auto"/>
          <w:szCs w:val="28"/>
          <w:lang w:val="ru-RU" w:eastAsia="ru-RU"/>
        </w:rPr>
      </w:pPr>
      <w:r w:rsidRPr="00C518B0">
        <w:rPr>
          <w:color w:val="auto"/>
          <w:szCs w:val="28"/>
          <w:lang w:val="ru-RU" w:eastAsia="ru-RU"/>
        </w:rPr>
        <w:t xml:space="preserve">1.1. Наименование Услуги: </w:t>
      </w:r>
      <w:r w:rsidR="00C518B0" w:rsidRPr="00C518B0">
        <w:rPr>
          <w:color w:val="auto"/>
          <w:szCs w:val="28"/>
          <w:lang w:val="ru-RU" w:eastAsia="ru-RU"/>
        </w:rPr>
        <w:t>проведение инструментальных замеров вредных производственных факторов на рабочих местах</w:t>
      </w:r>
      <w:r w:rsidR="00C518B0">
        <w:rPr>
          <w:color w:val="auto"/>
          <w:szCs w:val="28"/>
          <w:lang w:val="ru-RU" w:eastAsia="ru-RU"/>
        </w:rPr>
        <w:t xml:space="preserve"> </w:t>
      </w:r>
      <w:r w:rsidRPr="00C518B0">
        <w:rPr>
          <w:color w:val="auto"/>
          <w:szCs w:val="28"/>
          <w:lang w:val="ru-RU" w:eastAsia="ru-RU"/>
        </w:rPr>
        <w:t>(далее - Услуги) в НУЗ «</w:t>
      </w:r>
      <w:r w:rsidR="00C518B0">
        <w:rPr>
          <w:color w:val="auto"/>
          <w:szCs w:val="28"/>
          <w:lang w:val="ru-RU" w:eastAsia="ru-RU"/>
        </w:rPr>
        <w:t>Узловая поликлиника на ст. Шарья</w:t>
      </w:r>
      <w:r w:rsidRPr="00C518B0">
        <w:rPr>
          <w:color w:val="auto"/>
          <w:szCs w:val="28"/>
          <w:lang w:val="ru-RU" w:eastAsia="ru-RU"/>
        </w:rPr>
        <w:t xml:space="preserve"> ОАО «РЖД»</w:t>
      </w:r>
    </w:p>
    <w:p w:rsidR="002A7CF6" w:rsidRPr="00C518B0" w:rsidRDefault="002A7CF6" w:rsidP="002A7CF6">
      <w:pPr>
        <w:widowControl w:val="0"/>
        <w:autoSpaceDE w:val="0"/>
        <w:autoSpaceDN w:val="0"/>
        <w:spacing w:after="0" w:line="240" w:lineRule="auto"/>
        <w:ind w:left="0" w:firstLine="540"/>
        <w:rPr>
          <w:color w:val="auto"/>
          <w:szCs w:val="28"/>
          <w:lang w:val="ru-RU" w:eastAsia="ru-RU"/>
        </w:rPr>
      </w:pPr>
      <w:r w:rsidRPr="00C518B0">
        <w:rPr>
          <w:color w:val="auto"/>
          <w:szCs w:val="28"/>
          <w:lang w:val="ru-RU" w:eastAsia="ru-RU"/>
        </w:rPr>
        <w:t xml:space="preserve">1.2. Количество </w:t>
      </w:r>
      <w:r w:rsidR="00C518B0">
        <w:rPr>
          <w:color w:val="auto"/>
          <w:szCs w:val="28"/>
          <w:lang w:val="ru-RU" w:eastAsia="ru-RU"/>
        </w:rPr>
        <w:t>точек, подлежащих инструментальным замерам</w:t>
      </w:r>
      <w:r w:rsidRPr="00C518B0">
        <w:rPr>
          <w:color w:val="auto"/>
          <w:szCs w:val="28"/>
          <w:lang w:val="ru-RU" w:eastAsia="ru-RU"/>
        </w:rPr>
        <w:t xml:space="preserve"> – </w:t>
      </w:r>
      <w:r w:rsidR="00C518B0">
        <w:rPr>
          <w:color w:val="auto"/>
          <w:szCs w:val="28"/>
          <w:lang w:val="ru-RU" w:eastAsia="ru-RU"/>
        </w:rPr>
        <w:t>18.</w:t>
      </w:r>
    </w:p>
    <w:p w:rsidR="002A7CF6" w:rsidRPr="00C518B0" w:rsidRDefault="002A7CF6" w:rsidP="002A7CF6">
      <w:pPr>
        <w:widowControl w:val="0"/>
        <w:autoSpaceDE w:val="0"/>
        <w:autoSpaceDN w:val="0"/>
        <w:spacing w:after="0" w:line="240" w:lineRule="auto"/>
        <w:ind w:left="0" w:firstLine="540"/>
        <w:rPr>
          <w:color w:val="auto"/>
          <w:szCs w:val="28"/>
          <w:lang w:val="ru-RU" w:eastAsia="ru-RU"/>
        </w:rPr>
      </w:pPr>
    </w:p>
    <w:p w:rsidR="002A7CF6" w:rsidRPr="00C518B0" w:rsidRDefault="002A7CF6" w:rsidP="002A7CF6">
      <w:pPr>
        <w:widowControl w:val="0"/>
        <w:autoSpaceDE w:val="0"/>
        <w:autoSpaceDN w:val="0"/>
        <w:spacing w:after="0" w:line="240" w:lineRule="auto"/>
        <w:ind w:left="0" w:firstLine="0"/>
        <w:rPr>
          <w:color w:val="auto"/>
          <w:szCs w:val="28"/>
          <w:lang w:val="ru-RU"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1405"/>
        <w:gridCol w:w="1151"/>
        <w:gridCol w:w="1532"/>
        <w:gridCol w:w="2445"/>
      </w:tblGrid>
      <w:tr w:rsidR="002A7CF6" w:rsidRPr="000977A7" w:rsidTr="00CF1FA2">
        <w:tc>
          <w:tcPr>
            <w:tcW w:w="5000" w:type="pct"/>
            <w:gridSpan w:val="5"/>
            <w:tcBorders>
              <w:top w:val="single" w:sz="4" w:space="0" w:color="auto"/>
              <w:left w:val="single" w:sz="4" w:space="0" w:color="auto"/>
              <w:bottom w:val="single" w:sz="4" w:space="0" w:color="auto"/>
              <w:right w:val="single" w:sz="4" w:space="0" w:color="auto"/>
            </w:tcBorders>
            <w:hideMark/>
          </w:tcPr>
          <w:p w:rsidR="002A7CF6" w:rsidRPr="00C518B0" w:rsidRDefault="002A7CF6" w:rsidP="002A7CF6">
            <w:pPr>
              <w:spacing w:after="160" w:line="259" w:lineRule="auto"/>
              <w:ind w:left="0" w:firstLine="0"/>
              <w:rPr>
                <w:rFonts w:eastAsia="Calibri"/>
                <w:b/>
                <w:color w:val="auto"/>
                <w:szCs w:val="28"/>
                <w:lang w:val="ru-RU"/>
              </w:rPr>
            </w:pPr>
            <w:r w:rsidRPr="00C518B0">
              <w:rPr>
                <w:rFonts w:eastAsia="Calibri"/>
                <w:b/>
                <w:color w:val="auto"/>
                <w:szCs w:val="28"/>
                <w:lang w:val="ru-RU"/>
              </w:rPr>
              <w:t>1. Наименование закупаемых услуг, их количество (объем), цены за единицу услуги и начальная (максимальная) цена договора</w:t>
            </w:r>
          </w:p>
        </w:tc>
      </w:tr>
      <w:tr w:rsidR="002A7CF6" w:rsidRPr="00C518B0" w:rsidTr="00CF1FA2">
        <w:tc>
          <w:tcPr>
            <w:tcW w:w="1503" w:type="pct"/>
            <w:tcBorders>
              <w:top w:val="single" w:sz="4" w:space="0" w:color="auto"/>
              <w:left w:val="single" w:sz="4" w:space="0" w:color="auto"/>
              <w:bottom w:val="single" w:sz="4" w:space="0" w:color="auto"/>
              <w:right w:val="single" w:sz="4" w:space="0" w:color="auto"/>
            </w:tcBorders>
            <w:vAlign w:val="center"/>
            <w:hideMark/>
          </w:tcPr>
          <w:p w:rsidR="002A7CF6" w:rsidRPr="00C518B0" w:rsidRDefault="002A7CF6" w:rsidP="002A7CF6">
            <w:pPr>
              <w:spacing w:after="160" w:line="259" w:lineRule="auto"/>
              <w:ind w:left="0" w:firstLine="0"/>
              <w:jc w:val="center"/>
              <w:rPr>
                <w:rFonts w:eastAsia="Calibri"/>
                <w:b/>
                <w:color w:val="auto"/>
                <w:szCs w:val="28"/>
                <w:lang w:val="ru-RU"/>
              </w:rPr>
            </w:pPr>
            <w:r w:rsidRPr="00C518B0">
              <w:rPr>
                <w:rFonts w:eastAsia="Calibri"/>
                <w:b/>
                <w:color w:val="auto"/>
                <w:szCs w:val="28"/>
                <w:lang w:val="ru-RU"/>
              </w:rPr>
              <w:t>Наименование услуг</w:t>
            </w:r>
          </w:p>
        </w:tc>
        <w:tc>
          <w:tcPr>
            <w:tcW w:w="752" w:type="pct"/>
            <w:tcBorders>
              <w:top w:val="single" w:sz="4" w:space="0" w:color="auto"/>
              <w:left w:val="single" w:sz="4" w:space="0" w:color="auto"/>
              <w:bottom w:val="single" w:sz="4" w:space="0" w:color="auto"/>
              <w:right w:val="single" w:sz="4" w:space="0" w:color="auto"/>
            </w:tcBorders>
            <w:vAlign w:val="center"/>
            <w:hideMark/>
          </w:tcPr>
          <w:p w:rsidR="002A7CF6" w:rsidRPr="00C518B0" w:rsidRDefault="002A7CF6" w:rsidP="002A7CF6">
            <w:pPr>
              <w:spacing w:after="160" w:line="259" w:lineRule="auto"/>
              <w:ind w:left="0" w:firstLine="0"/>
              <w:jc w:val="center"/>
              <w:rPr>
                <w:rFonts w:eastAsia="Calibri"/>
                <w:b/>
                <w:color w:val="auto"/>
                <w:szCs w:val="28"/>
                <w:lang w:val="ru-RU"/>
              </w:rPr>
            </w:pPr>
            <w:r w:rsidRPr="00C518B0">
              <w:rPr>
                <w:rFonts w:eastAsia="Calibri"/>
                <w:b/>
                <w:color w:val="auto"/>
                <w:szCs w:val="28"/>
                <w:lang w:val="ru-RU"/>
              </w:rPr>
              <w:t>Ед. изм.</w:t>
            </w:r>
          </w:p>
        </w:tc>
        <w:tc>
          <w:tcPr>
            <w:tcW w:w="616" w:type="pct"/>
            <w:tcBorders>
              <w:top w:val="single" w:sz="4" w:space="0" w:color="auto"/>
              <w:left w:val="single" w:sz="4" w:space="0" w:color="auto"/>
              <w:bottom w:val="single" w:sz="4" w:space="0" w:color="auto"/>
              <w:right w:val="single" w:sz="4" w:space="0" w:color="auto"/>
            </w:tcBorders>
            <w:vAlign w:val="center"/>
            <w:hideMark/>
          </w:tcPr>
          <w:p w:rsidR="002A7CF6" w:rsidRPr="00C518B0" w:rsidRDefault="002A7CF6" w:rsidP="002A7CF6">
            <w:pPr>
              <w:spacing w:after="160" w:line="259" w:lineRule="auto"/>
              <w:ind w:left="-108" w:firstLine="0"/>
              <w:jc w:val="center"/>
              <w:rPr>
                <w:rFonts w:eastAsia="Calibri"/>
                <w:b/>
                <w:color w:val="auto"/>
                <w:szCs w:val="28"/>
                <w:lang w:val="ru-RU"/>
              </w:rPr>
            </w:pPr>
            <w:r w:rsidRPr="00C518B0">
              <w:rPr>
                <w:rFonts w:eastAsia="Calibri"/>
                <w:b/>
                <w:color w:val="auto"/>
                <w:szCs w:val="28"/>
                <w:lang w:val="ru-RU"/>
              </w:rPr>
              <w:t>Количество (объем)</w:t>
            </w:r>
          </w:p>
        </w:tc>
        <w:tc>
          <w:tcPr>
            <w:tcW w:w="820" w:type="pct"/>
            <w:tcBorders>
              <w:top w:val="single" w:sz="4" w:space="0" w:color="auto"/>
              <w:left w:val="single" w:sz="4" w:space="0" w:color="auto"/>
              <w:bottom w:val="single" w:sz="4" w:space="0" w:color="auto"/>
              <w:right w:val="single" w:sz="4" w:space="0" w:color="auto"/>
            </w:tcBorders>
            <w:vAlign w:val="center"/>
            <w:hideMark/>
          </w:tcPr>
          <w:p w:rsidR="002A7CF6" w:rsidRPr="00C518B0" w:rsidRDefault="002A7CF6" w:rsidP="002A7CF6">
            <w:pPr>
              <w:spacing w:after="160" w:line="259" w:lineRule="auto"/>
              <w:ind w:left="0" w:firstLine="0"/>
              <w:jc w:val="center"/>
              <w:rPr>
                <w:rFonts w:eastAsia="Calibri"/>
                <w:b/>
                <w:color w:val="auto"/>
                <w:szCs w:val="28"/>
                <w:lang w:val="ru-RU"/>
              </w:rPr>
            </w:pPr>
            <w:r w:rsidRPr="00C518B0">
              <w:rPr>
                <w:rFonts w:eastAsia="Calibri"/>
                <w:b/>
                <w:color w:val="auto"/>
                <w:szCs w:val="28"/>
                <w:lang w:val="ru-RU"/>
              </w:rPr>
              <w:t xml:space="preserve">Цена за единицу </w:t>
            </w:r>
          </w:p>
        </w:tc>
        <w:tc>
          <w:tcPr>
            <w:tcW w:w="1309" w:type="pct"/>
            <w:tcBorders>
              <w:top w:val="single" w:sz="4" w:space="0" w:color="auto"/>
              <w:left w:val="single" w:sz="4" w:space="0" w:color="auto"/>
              <w:bottom w:val="single" w:sz="4" w:space="0" w:color="auto"/>
              <w:right w:val="single" w:sz="4" w:space="0" w:color="auto"/>
            </w:tcBorders>
            <w:vAlign w:val="center"/>
          </w:tcPr>
          <w:p w:rsidR="002A7CF6" w:rsidRPr="00C518B0" w:rsidRDefault="002A7CF6" w:rsidP="002A7CF6">
            <w:pPr>
              <w:spacing w:after="160" w:line="259" w:lineRule="auto"/>
              <w:ind w:left="0" w:firstLine="0"/>
              <w:jc w:val="center"/>
              <w:rPr>
                <w:rFonts w:eastAsia="Calibri"/>
                <w:b/>
                <w:color w:val="auto"/>
                <w:szCs w:val="28"/>
                <w:lang w:val="ru-RU"/>
              </w:rPr>
            </w:pPr>
            <w:r w:rsidRPr="00C518B0">
              <w:rPr>
                <w:rFonts w:eastAsia="Calibri"/>
                <w:b/>
                <w:color w:val="auto"/>
                <w:szCs w:val="28"/>
                <w:lang w:val="ru-RU"/>
              </w:rPr>
              <w:t>Всего с учетом НДС</w:t>
            </w:r>
          </w:p>
        </w:tc>
      </w:tr>
      <w:tr w:rsidR="002A7CF6" w:rsidRPr="00C518B0" w:rsidTr="00CF1FA2">
        <w:tc>
          <w:tcPr>
            <w:tcW w:w="1503" w:type="pct"/>
            <w:tcBorders>
              <w:top w:val="single" w:sz="4" w:space="0" w:color="auto"/>
              <w:left w:val="single" w:sz="4" w:space="0" w:color="auto"/>
              <w:bottom w:val="single" w:sz="4" w:space="0" w:color="auto"/>
              <w:right w:val="single" w:sz="4" w:space="0" w:color="auto"/>
            </w:tcBorders>
            <w:vAlign w:val="center"/>
            <w:hideMark/>
          </w:tcPr>
          <w:p w:rsidR="002A7CF6" w:rsidRPr="00C518B0" w:rsidRDefault="002A7CF6" w:rsidP="002A7CF6">
            <w:pPr>
              <w:spacing w:after="160" w:line="259" w:lineRule="auto"/>
              <w:ind w:left="-108" w:firstLine="0"/>
              <w:jc w:val="left"/>
              <w:rPr>
                <w:rFonts w:eastAsia="Calibri"/>
                <w:color w:val="auto"/>
                <w:szCs w:val="28"/>
                <w:lang w:val="ru-RU"/>
              </w:rPr>
            </w:pPr>
            <w:r w:rsidRPr="00C518B0">
              <w:rPr>
                <w:rFonts w:eastAsia="Calibri"/>
                <w:color w:val="auto"/>
                <w:szCs w:val="28"/>
                <w:lang w:val="ru-RU"/>
              </w:rPr>
              <w:t xml:space="preserve">Проведение </w:t>
            </w:r>
            <w:r w:rsidR="00C518B0" w:rsidRPr="00C518B0">
              <w:rPr>
                <w:color w:val="auto"/>
                <w:szCs w:val="28"/>
                <w:lang w:val="ru-RU" w:eastAsia="ru-RU"/>
              </w:rPr>
              <w:t>инструментальных замеров вредных производственных факторов на рабочих местах</w:t>
            </w:r>
            <w:r w:rsidRPr="00C518B0">
              <w:rPr>
                <w:rFonts w:eastAsia="Calibri"/>
                <w:color w:val="auto"/>
                <w:szCs w:val="28"/>
                <w:lang w:val="ru-RU"/>
              </w:rPr>
              <w:t xml:space="preserve"> в НУЗ «</w:t>
            </w:r>
            <w:r w:rsidR="00C518B0">
              <w:rPr>
                <w:rFonts w:eastAsia="Calibri"/>
                <w:color w:val="auto"/>
                <w:szCs w:val="28"/>
                <w:lang w:val="ru-RU"/>
              </w:rPr>
              <w:t>Узловая поликлиника на ст. Шарья ОАО «РЖД.</w:t>
            </w:r>
            <w:r w:rsidRPr="00C518B0">
              <w:rPr>
                <w:rFonts w:eastAsia="Calibri"/>
                <w:color w:val="auto"/>
                <w:szCs w:val="28"/>
                <w:lang w:val="ru-RU"/>
              </w:rPr>
              <w:t xml:space="preserve"> Перечень </w:t>
            </w:r>
            <w:r w:rsidR="00C518B0">
              <w:rPr>
                <w:rFonts w:eastAsia="Calibri"/>
                <w:color w:val="auto"/>
                <w:szCs w:val="28"/>
                <w:lang w:val="ru-RU"/>
              </w:rPr>
              <w:t>точек,</w:t>
            </w:r>
            <w:r w:rsidRPr="00C518B0">
              <w:rPr>
                <w:rFonts w:eastAsia="Calibri"/>
                <w:color w:val="auto"/>
                <w:szCs w:val="28"/>
                <w:lang w:val="ru-RU"/>
              </w:rPr>
              <w:t xml:space="preserve"> подлежащих специальной оценке условий труда указан в Приложении №1 к техническому заданию</w:t>
            </w:r>
          </w:p>
          <w:p w:rsidR="002A7CF6" w:rsidRPr="00C518B0" w:rsidRDefault="002A7CF6" w:rsidP="002A7CF6">
            <w:pPr>
              <w:spacing w:after="160" w:line="259" w:lineRule="auto"/>
              <w:ind w:left="-108" w:firstLine="0"/>
              <w:jc w:val="left"/>
              <w:rPr>
                <w:rFonts w:eastAsia="Calibri"/>
                <w:color w:val="auto"/>
                <w:szCs w:val="28"/>
                <w:lang w:val="ru-RU"/>
              </w:rPr>
            </w:pPr>
          </w:p>
        </w:tc>
        <w:tc>
          <w:tcPr>
            <w:tcW w:w="752" w:type="pct"/>
            <w:tcBorders>
              <w:top w:val="single" w:sz="4" w:space="0" w:color="auto"/>
              <w:left w:val="single" w:sz="4" w:space="0" w:color="auto"/>
              <w:bottom w:val="single" w:sz="4" w:space="0" w:color="auto"/>
              <w:right w:val="single" w:sz="4" w:space="0" w:color="auto"/>
            </w:tcBorders>
            <w:hideMark/>
          </w:tcPr>
          <w:p w:rsidR="002A7CF6" w:rsidRPr="00C518B0" w:rsidRDefault="002A7CF6" w:rsidP="002A7CF6">
            <w:pPr>
              <w:spacing w:after="160" w:line="259" w:lineRule="auto"/>
              <w:ind w:left="0" w:firstLine="0"/>
              <w:jc w:val="center"/>
              <w:rPr>
                <w:rFonts w:eastAsia="Calibri"/>
                <w:color w:val="auto"/>
                <w:szCs w:val="28"/>
                <w:lang w:val="ru-RU"/>
              </w:rPr>
            </w:pPr>
            <w:r w:rsidRPr="00C518B0">
              <w:rPr>
                <w:rFonts w:eastAsia="Calibri"/>
                <w:color w:val="auto"/>
                <w:szCs w:val="28"/>
                <w:lang w:val="ru-RU"/>
              </w:rPr>
              <w:t>Рабочее место</w:t>
            </w:r>
          </w:p>
        </w:tc>
        <w:tc>
          <w:tcPr>
            <w:tcW w:w="616" w:type="pct"/>
            <w:tcBorders>
              <w:top w:val="single" w:sz="4" w:space="0" w:color="auto"/>
              <w:left w:val="single" w:sz="4" w:space="0" w:color="auto"/>
              <w:bottom w:val="single" w:sz="4" w:space="0" w:color="auto"/>
              <w:right w:val="single" w:sz="4" w:space="0" w:color="auto"/>
            </w:tcBorders>
            <w:vAlign w:val="center"/>
            <w:hideMark/>
          </w:tcPr>
          <w:p w:rsidR="002A7CF6" w:rsidRPr="00C518B0" w:rsidRDefault="00C518B0" w:rsidP="002A7CF6">
            <w:pPr>
              <w:spacing w:after="160" w:line="259" w:lineRule="auto"/>
              <w:ind w:left="0" w:firstLine="0"/>
              <w:jc w:val="center"/>
              <w:rPr>
                <w:rFonts w:eastAsia="Calibri"/>
                <w:color w:val="auto"/>
                <w:szCs w:val="28"/>
                <w:lang w:val="ru-RU"/>
              </w:rPr>
            </w:pPr>
            <w:r>
              <w:rPr>
                <w:rFonts w:eastAsia="Calibri"/>
                <w:color w:val="auto"/>
                <w:szCs w:val="28"/>
                <w:lang w:val="ru-RU"/>
              </w:rPr>
              <w:t>18</w:t>
            </w:r>
          </w:p>
        </w:tc>
        <w:tc>
          <w:tcPr>
            <w:tcW w:w="820" w:type="pct"/>
            <w:tcBorders>
              <w:top w:val="single" w:sz="4" w:space="0" w:color="auto"/>
              <w:left w:val="single" w:sz="4" w:space="0" w:color="auto"/>
              <w:bottom w:val="single" w:sz="4" w:space="0" w:color="auto"/>
              <w:right w:val="single" w:sz="4" w:space="0" w:color="auto"/>
            </w:tcBorders>
            <w:vAlign w:val="center"/>
            <w:hideMark/>
          </w:tcPr>
          <w:p w:rsidR="002A7CF6" w:rsidRPr="00C518B0" w:rsidRDefault="00C518B0" w:rsidP="002A7CF6">
            <w:pPr>
              <w:spacing w:after="160" w:line="259" w:lineRule="auto"/>
              <w:ind w:left="0" w:firstLine="0"/>
              <w:jc w:val="center"/>
              <w:rPr>
                <w:rFonts w:eastAsia="Calibri"/>
                <w:color w:val="auto"/>
                <w:szCs w:val="28"/>
                <w:lang w:val="ru-RU"/>
              </w:rPr>
            </w:pPr>
            <w:r>
              <w:rPr>
                <w:rFonts w:eastAsia="Calibri"/>
                <w:color w:val="auto"/>
                <w:szCs w:val="28"/>
                <w:lang w:val="ru-RU"/>
              </w:rPr>
              <w:t>838,9</w:t>
            </w:r>
          </w:p>
        </w:tc>
        <w:tc>
          <w:tcPr>
            <w:tcW w:w="1309" w:type="pct"/>
            <w:tcBorders>
              <w:top w:val="single" w:sz="4" w:space="0" w:color="auto"/>
              <w:left w:val="single" w:sz="4" w:space="0" w:color="auto"/>
              <w:bottom w:val="single" w:sz="4" w:space="0" w:color="auto"/>
              <w:right w:val="single" w:sz="4" w:space="0" w:color="auto"/>
            </w:tcBorders>
            <w:vAlign w:val="center"/>
          </w:tcPr>
          <w:p w:rsidR="002A7CF6" w:rsidRPr="00C518B0" w:rsidRDefault="00C518B0" w:rsidP="002A7CF6">
            <w:pPr>
              <w:spacing w:after="160" w:line="259" w:lineRule="auto"/>
              <w:ind w:left="0" w:firstLine="0"/>
              <w:jc w:val="center"/>
              <w:rPr>
                <w:rFonts w:eastAsia="Calibri"/>
                <w:color w:val="auto"/>
                <w:szCs w:val="28"/>
                <w:lang w:val="ru-RU"/>
              </w:rPr>
            </w:pPr>
            <w:r>
              <w:rPr>
                <w:rFonts w:eastAsia="Calibri"/>
                <w:color w:val="auto"/>
                <w:szCs w:val="28"/>
                <w:lang w:val="ru-RU"/>
              </w:rPr>
              <w:t>15100,00</w:t>
            </w:r>
          </w:p>
        </w:tc>
      </w:tr>
      <w:tr w:rsidR="002A7CF6" w:rsidRPr="00C518B0" w:rsidTr="00CF1FA2">
        <w:tc>
          <w:tcPr>
            <w:tcW w:w="1503" w:type="pct"/>
            <w:tcBorders>
              <w:top w:val="single" w:sz="4" w:space="0" w:color="auto"/>
              <w:left w:val="single" w:sz="4" w:space="0" w:color="auto"/>
              <w:bottom w:val="single" w:sz="4" w:space="0" w:color="auto"/>
              <w:right w:val="single" w:sz="4" w:space="0" w:color="auto"/>
            </w:tcBorders>
            <w:hideMark/>
          </w:tcPr>
          <w:p w:rsidR="002A7CF6" w:rsidRPr="00C518B0" w:rsidRDefault="002A7CF6" w:rsidP="002A7CF6">
            <w:pPr>
              <w:spacing w:after="160" w:line="259" w:lineRule="auto"/>
              <w:ind w:left="-108" w:firstLine="0"/>
              <w:rPr>
                <w:rFonts w:eastAsia="Calibri"/>
                <w:b/>
                <w:color w:val="auto"/>
                <w:szCs w:val="28"/>
                <w:lang w:val="ru-RU"/>
              </w:rPr>
            </w:pPr>
            <w:r w:rsidRPr="00C518B0">
              <w:rPr>
                <w:rFonts w:eastAsia="Calibri"/>
                <w:b/>
                <w:color w:val="auto"/>
                <w:szCs w:val="28"/>
                <w:lang w:val="ru-RU"/>
              </w:rPr>
              <w:t>ИТОГО начальная (максимальная) цена договора</w:t>
            </w:r>
          </w:p>
        </w:tc>
        <w:tc>
          <w:tcPr>
            <w:tcW w:w="752" w:type="pct"/>
            <w:tcBorders>
              <w:top w:val="single" w:sz="4" w:space="0" w:color="auto"/>
              <w:left w:val="single" w:sz="4" w:space="0" w:color="auto"/>
              <w:bottom w:val="single" w:sz="4" w:space="0" w:color="auto"/>
              <w:right w:val="single" w:sz="4" w:space="0" w:color="auto"/>
            </w:tcBorders>
            <w:vAlign w:val="center"/>
            <w:hideMark/>
          </w:tcPr>
          <w:p w:rsidR="002A7CF6" w:rsidRPr="00C518B0" w:rsidRDefault="002A7CF6" w:rsidP="002A7CF6">
            <w:pPr>
              <w:spacing w:after="160" w:line="259" w:lineRule="auto"/>
              <w:ind w:left="0" w:firstLine="0"/>
              <w:jc w:val="center"/>
              <w:rPr>
                <w:rFonts w:eastAsia="Calibri"/>
                <w:color w:val="auto"/>
                <w:szCs w:val="28"/>
                <w:lang w:val="ru-RU"/>
              </w:rPr>
            </w:pPr>
            <w:r w:rsidRPr="00C518B0">
              <w:rPr>
                <w:rFonts w:eastAsia="Calibri"/>
                <w:color w:val="auto"/>
                <w:szCs w:val="28"/>
                <w:lang w:val="ru-RU"/>
              </w:rPr>
              <w:t>-</w:t>
            </w:r>
          </w:p>
        </w:tc>
        <w:tc>
          <w:tcPr>
            <w:tcW w:w="616" w:type="pct"/>
            <w:tcBorders>
              <w:top w:val="single" w:sz="4" w:space="0" w:color="auto"/>
              <w:left w:val="single" w:sz="4" w:space="0" w:color="auto"/>
              <w:bottom w:val="single" w:sz="4" w:space="0" w:color="auto"/>
              <w:right w:val="single" w:sz="4" w:space="0" w:color="auto"/>
            </w:tcBorders>
            <w:vAlign w:val="center"/>
            <w:hideMark/>
          </w:tcPr>
          <w:p w:rsidR="002A7CF6" w:rsidRPr="00C518B0" w:rsidRDefault="002A7CF6" w:rsidP="002A7CF6">
            <w:pPr>
              <w:spacing w:after="160" w:line="259" w:lineRule="auto"/>
              <w:ind w:left="0" w:firstLine="0"/>
              <w:jc w:val="center"/>
              <w:rPr>
                <w:rFonts w:eastAsia="Calibri"/>
                <w:b/>
                <w:color w:val="auto"/>
                <w:szCs w:val="28"/>
                <w:lang w:val="ru-RU"/>
              </w:rPr>
            </w:pPr>
          </w:p>
        </w:tc>
        <w:tc>
          <w:tcPr>
            <w:tcW w:w="820" w:type="pct"/>
            <w:tcBorders>
              <w:top w:val="single" w:sz="4" w:space="0" w:color="auto"/>
              <w:left w:val="single" w:sz="4" w:space="0" w:color="auto"/>
              <w:bottom w:val="single" w:sz="4" w:space="0" w:color="auto"/>
              <w:right w:val="single" w:sz="4" w:space="0" w:color="auto"/>
            </w:tcBorders>
            <w:vAlign w:val="center"/>
            <w:hideMark/>
          </w:tcPr>
          <w:p w:rsidR="002A7CF6" w:rsidRPr="00C518B0" w:rsidRDefault="002A7CF6" w:rsidP="002A7CF6">
            <w:pPr>
              <w:spacing w:after="160" w:line="259" w:lineRule="auto"/>
              <w:ind w:left="0" w:firstLine="0"/>
              <w:jc w:val="center"/>
              <w:rPr>
                <w:rFonts w:eastAsia="Calibri"/>
                <w:color w:val="auto"/>
                <w:szCs w:val="28"/>
                <w:lang w:val="ru-RU"/>
              </w:rPr>
            </w:pPr>
            <w:r w:rsidRPr="00C518B0">
              <w:rPr>
                <w:rFonts w:eastAsia="Calibri"/>
                <w:color w:val="auto"/>
                <w:szCs w:val="28"/>
                <w:lang w:val="ru-RU"/>
              </w:rPr>
              <w:t>-</w:t>
            </w:r>
          </w:p>
        </w:tc>
        <w:tc>
          <w:tcPr>
            <w:tcW w:w="1309" w:type="pct"/>
            <w:tcBorders>
              <w:top w:val="single" w:sz="4" w:space="0" w:color="auto"/>
              <w:left w:val="single" w:sz="4" w:space="0" w:color="auto"/>
              <w:bottom w:val="single" w:sz="4" w:space="0" w:color="auto"/>
              <w:right w:val="single" w:sz="4" w:space="0" w:color="auto"/>
            </w:tcBorders>
            <w:vAlign w:val="center"/>
          </w:tcPr>
          <w:p w:rsidR="002A7CF6" w:rsidRPr="00C518B0" w:rsidRDefault="00C518B0" w:rsidP="002A7CF6">
            <w:pPr>
              <w:spacing w:after="160" w:line="259" w:lineRule="auto"/>
              <w:ind w:left="0" w:firstLine="0"/>
              <w:jc w:val="center"/>
              <w:rPr>
                <w:rFonts w:eastAsia="Calibri"/>
                <w:b/>
                <w:color w:val="auto"/>
                <w:szCs w:val="28"/>
                <w:lang w:val="ru-RU"/>
              </w:rPr>
            </w:pPr>
            <w:r>
              <w:rPr>
                <w:rFonts w:eastAsia="Calibri"/>
                <w:color w:val="auto"/>
                <w:szCs w:val="28"/>
                <w:lang w:val="ru-RU"/>
              </w:rPr>
              <w:t>15100,00</w:t>
            </w:r>
          </w:p>
        </w:tc>
      </w:tr>
      <w:tr w:rsidR="002A7CF6" w:rsidRPr="000977A7" w:rsidTr="00CF1FA2">
        <w:tc>
          <w:tcPr>
            <w:tcW w:w="1503" w:type="pct"/>
            <w:tcBorders>
              <w:top w:val="single" w:sz="4" w:space="0" w:color="auto"/>
              <w:left w:val="single" w:sz="4" w:space="0" w:color="auto"/>
              <w:bottom w:val="single" w:sz="4" w:space="0" w:color="auto"/>
              <w:right w:val="single" w:sz="4" w:space="0" w:color="auto"/>
            </w:tcBorders>
            <w:hideMark/>
          </w:tcPr>
          <w:p w:rsidR="002A7CF6" w:rsidRPr="00C518B0" w:rsidRDefault="002A7CF6" w:rsidP="002A7CF6">
            <w:pPr>
              <w:spacing w:after="160" w:line="259" w:lineRule="auto"/>
              <w:ind w:left="-108" w:firstLine="0"/>
              <w:rPr>
                <w:rFonts w:eastAsia="Calibri"/>
                <w:b/>
                <w:color w:val="auto"/>
                <w:szCs w:val="28"/>
                <w:lang w:val="ru-RU"/>
              </w:rPr>
            </w:pPr>
            <w:r w:rsidRPr="00C518B0">
              <w:rPr>
                <w:rFonts w:eastAsia="Calibri"/>
                <w:b/>
                <w:bCs/>
                <w:color w:val="auto"/>
                <w:szCs w:val="28"/>
                <w:lang w:val="ru-RU"/>
              </w:rPr>
              <w:lastRenderedPageBreak/>
              <w:t>Порядок формирования начальной (максимальной) цены</w:t>
            </w:r>
          </w:p>
        </w:tc>
        <w:tc>
          <w:tcPr>
            <w:tcW w:w="3497" w:type="pct"/>
            <w:gridSpan w:val="4"/>
            <w:tcBorders>
              <w:top w:val="single" w:sz="4" w:space="0" w:color="auto"/>
              <w:left w:val="single" w:sz="4" w:space="0" w:color="auto"/>
              <w:bottom w:val="single" w:sz="4" w:space="0" w:color="auto"/>
              <w:right w:val="single" w:sz="4" w:space="0" w:color="auto"/>
            </w:tcBorders>
            <w:hideMark/>
          </w:tcPr>
          <w:p w:rsidR="002A7CF6" w:rsidRPr="00C518B0" w:rsidRDefault="002A7CF6" w:rsidP="002A7CF6">
            <w:pPr>
              <w:spacing w:after="160" w:line="259" w:lineRule="auto"/>
              <w:ind w:left="0" w:firstLine="0"/>
              <w:rPr>
                <w:rFonts w:eastAsia="Calibri"/>
                <w:i/>
                <w:color w:val="auto"/>
                <w:szCs w:val="28"/>
                <w:lang w:val="ru-RU"/>
              </w:rPr>
            </w:pPr>
            <w:r w:rsidRPr="00C518B0">
              <w:rPr>
                <w:szCs w:val="28"/>
                <w:lang w:val="ru-RU" w:eastAsia="ru-RU"/>
              </w:rPr>
              <w:t>Начальная (максимальная) цена договора указана с учетом всех возможных расходов, связанных с оказанием услуг, в том числе расходов на страхование, транспортных расходов, а также все налоги, пошлины и иные обязательные платежи</w:t>
            </w:r>
          </w:p>
        </w:tc>
      </w:tr>
    </w:tbl>
    <w:p w:rsidR="002A7CF6" w:rsidRPr="00C518B0" w:rsidRDefault="002A7CF6" w:rsidP="002A7CF6">
      <w:pPr>
        <w:spacing w:after="0" w:line="240" w:lineRule="auto"/>
        <w:ind w:left="0" w:firstLine="0"/>
        <w:rPr>
          <w:rFonts w:eastAsia="Calibri"/>
          <w:szCs w:val="28"/>
          <w:lang w:val="ru-RU"/>
        </w:rPr>
      </w:pPr>
      <w:r w:rsidRPr="00C518B0">
        <w:rPr>
          <w:rFonts w:eastAsia="Calibri"/>
          <w:szCs w:val="28"/>
          <w:lang w:val="ru-RU"/>
        </w:rPr>
        <w:t xml:space="preserve"> </w:t>
      </w:r>
      <w:r w:rsidRPr="00C518B0">
        <w:rPr>
          <w:rFonts w:eastAsia="Calibri"/>
          <w:b/>
          <w:szCs w:val="28"/>
          <w:lang w:val="ru-RU"/>
        </w:rPr>
        <w:t>Форма, сроки и порядок оплаты товара:</w:t>
      </w:r>
      <w:r w:rsidRPr="00C518B0">
        <w:rPr>
          <w:rFonts w:eastAsia="Calibri"/>
          <w:szCs w:val="28"/>
          <w:lang w:val="ru-RU"/>
        </w:rPr>
        <w:t xml:space="preserve"> </w:t>
      </w:r>
    </w:p>
    <w:p w:rsidR="002A7CF6" w:rsidRPr="00C518B0" w:rsidRDefault="002A7CF6" w:rsidP="002A7CF6">
      <w:pPr>
        <w:widowControl w:val="0"/>
        <w:autoSpaceDE w:val="0"/>
        <w:autoSpaceDN w:val="0"/>
        <w:spacing w:after="0" w:line="240" w:lineRule="auto"/>
        <w:ind w:left="0" w:firstLine="0"/>
        <w:rPr>
          <w:szCs w:val="28"/>
          <w:lang w:val="ru-RU" w:eastAsia="ru-RU"/>
        </w:rPr>
      </w:pPr>
      <w:r w:rsidRPr="00C518B0">
        <w:rPr>
          <w:szCs w:val="28"/>
          <w:lang w:val="ru-RU" w:eastAsia="ru-RU"/>
        </w:rPr>
        <w:t>Оплата услуг производится Заказчиком путем перечисления денежных средств на расчетный счет Исполнителя в течение 45 календарных дней после, подписания акта о приемки оказанных Услуг.</w:t>
      </w:r>
    </w:p>
    <w:p w:rsidR="002A7CF6" w:rsidRPr="00C518B0" w:rsidRDefault="002A7CF6" w:rsidP="002A7CF6">
      <w:pPr>
        <w:widowControl w:val="0"/>
        <w:autoSpaceDE w:val="0"/>
        <w:autoSpaceDN w:val="0"/>
        <w:spacing w:after="0" w:line="240" w:lineRule="auto"/>
        <w:ind w:left="0" w:firstLine="540"/>
        <w:rPr>
          <w:color w:val="auto"/>
          <w:szCs w:val="28"/>
          <w:lang w:val="ru-RU" w:eastAsia="ru-RU"/>
        </w:rPr>
      </w:pPr>
      <w:r w:rsidRPr="00C518B0">
        <w:rPr>
          <w:color w:val="auto"/>
          <w:szCs w:val="28"/>
          <w:lang w:val="ru-RU" w:eastAsia="ru-RU"/>
        </w:rPr>
        <w:t>2.</w:t>
      </w:r>
      <w:r w:rsidRPr="00C518B0">
        <w:rPr>
          <w:b/>
          <w:color w:val="auto"/>
          <w:szCs w:val="28"/>
          <w:lang w:val="ru-RU" w:eastAsia="ru-RU"/>
        </w:rPr>
        <w:t xml:space="preserve"> Характеристика оказываемых услуг</w:t>
      </w:r>
      <w:r w:rsidRPr="00C518B0">
        <w:rPr>
          <w:color w:val="auto"/>
          <w:szCs w:val="28"/>
          <w:lang w:val="ru-RU" w:eastAsia="ru-RU"/>
        </w:rPr>
        <w:t>:</w:t>
      </w:r>
    </w:p>
    <w:p w:rsidR="002A7CF6" w:rsidRPr="00C518B0" w:rsidRDefault="002A7CF6" w:rsidP="002A7CF6">
      <w:pPr>
        <w:widowControl w:val="0"/>
        <w:autoSpaceDE w:val="0"/>
        <w:autoSpaceDN w:val="0"/>
        <w:spacing w:after="0" w:line="240" w:lineRule="auto"/>
        <w:ind w:left="0" w:firstLine="540"/>
        <w:rPr>
          <w:color w:val="auto"/>
          <w:szCs w:val="28"/>
          <w:lang w:val="ru-RU" w:eastAsia="ru-RU"/>
        </w:rPr>
      </w:pPr>
      <w:r w:rsidRPr="00C518B0">
        <w:rPr>
          <w:color w:val="auto"/>
          <w:szCs w:val="28"/>
          <w:lang w:val="ru-RU" w:eastAsia="ru-RU"/>
        </w:rPr>
        <w:t xml:space="preserve">2.1. Проведение </w:t>
      </w:r>
      <w:r w:rsidR="00D629B8">
        <w:rPr>
          <w:color w:val="auto"/>
          <w:szCs w:val="28"/>
          <w:lang w:val="ru-RU" w:eastAsia="ru-RU"/>
        </w:rPr>
        <w:t>инструментальных замеров,</w:t>
      </w:r>
      <w:r w:rsidRPr="00C518B0">
        <w:rPr>
          <w:color w:val="auto"/>
          <w:szCs w:val="28"/>
          <w:lang w:val="ru-RU" w:eastAsia="ru-RU"/>
        </w:rPr>
        <w:t xml:space="preserve"> включающей в себя:</w:t>
      </w:r>
    </w:p>
    <w:p w:rsidR="002A7CF6" w:rsidRPr="00C518B0" w:rsidRDefault="002A7CF6" w:rsidP="002A7CF6">
      <w:pPr>
        <w:widowControl w:val="0"/>
        <w:autoSpaceDE w:val="0"/>
        <w:autoSpaceDN w:val="0"/>
        <w:spacing w:after="0" w:line="240" w:lineRule="auto"/>
        <w:ind w:left="0" w:firstLine="540"/>
        <w:rPr>
          <w:color w:val="auto"/>
          <w:szCs w:val="28"/>
          <w:lang w:val="ru-RU" w:eastAsia="ru-RU"/>
        </w:rPr>
      </w:pPr>
      <w:r w:rsidRPr="00C518B0">
        <w:rPr>
          <w:color w:val="auto"/>
          <w:szCs w:val="28"/>
          <w:lang w:val="ru-RU" w:eastAsia="ru-RU"/>
        </w:rPr>
        <w:t xml:space="preserve">2.1.1. проведение процедуры идентификации потенциально вредных и (или) опасных производственных факторов на рабочих местах в соответствии с требованиями Федерального </w:t>
      </w:r>
      <w:hyperlink r:id="rId8" w:history="1">
        <w:r w:rsidRPr="00C518B0">
          <w:rPr>
            <w:color w:val="auto"/>
            <w:szCs w:val="28"/>
            <w:lang w:val="ru-RU" w:eastAsia="ru-RU"/>
          </w:rPr>
          <w:t>закона</w:t>
        </w:r>
      </w:hyperlink>
      <w:r w:rsidRPr="00C518B0">
        <w:rPr>
          <w:color w:val="auto"/>
          <w:szCs w:val="28"/>
          <w:lang w:val="ru-RU" w:eastAsia="ru-RU"/>
        </w:rPr>
        <w:t xml:space="preserve"> от 28.12.2013 N 426-ФЗ, </w:t>
      </w:r>
      <w:hyperlink r:id="rId9" w:history="1">
        <w:r w:rsidRPr="00C518B0">
          <w:rPr>
            <w:color w:val="auto"/>
            <w:szCs w:val="28"/>
            <w:lang w:val="ru-RU" w:eastAsia="ru-RU"/>
          </w:rPr>
          <w:t>Приказа</w:t>
        </w:r>
      </w:hyperlink>
      <w:r w:rsidRPr="00C518B0">
        <w:rPr>
          <w:color w:val="auto"/>
          <w:szCs w:val="28"/>
          <w:lang w:val="ru-RU" w:eastAsia="ru-RU"/>
        </w:rPr>
        <w:t xml:space="preserve"> Минтруда России от 24.01.2014 N 33н. Оформление результатов идентификации вредных и (или) опасных производственных факторов в отношении каждого рабочего места, подлежащего идентификации;</w:t>
      </w:r>
    </w:p>
    <w:p w:rsidR="002A7CF6" w:rsidRPr="00C518B0" w:rsidRDefault="002A7CF6" w:rsidP="002A7CF6">
      <w:pPr>
        <w:widowControl w:val="0"/>
        <w:autoSpaceDE w:val="0"/>
        <w:autoSpaceDN w:val="0"/>
        <w:spacing w:after="0" w:line="240" w:lineRule="auto"/>
        <w:ind w:left="0" w:firstLine="540"/>
        <w:rPr>
          <w:color w:val="auto"/>
          <w:szCs w:val="28"/>
          <w:lang w:val="ru-RU" w:eastAsia="ru-RU"/>
        </w:rPr>
      </w:pPr>
      <w:r w:rsidRPr="00C518B0">
        <w:rPr>
          <w:color w:val="auto"/>
          <w:szCs w:val="28"/>
          <w:lang w:val="ru-RU" w:eastAsia="ru-RU"/>
        </w:rPr>
        <w:t>2.1.2. оформление экспертом заключения об отсутствии на рабочем месте вредных и (или) опасных производственных факторов (при наличии таких рабочих мест). Составление декларации о соответствии условий труда государственным нормативным требованиям охраны труда в отношении рабочих мест, на которых вредные и (или) опасные производственные факторы по результатам идентификации не выявлены;</w:t>
      </w:r>
    </w:p>
    <w:p w:rsidR="002A7CF6" w:rsidRPr="00C518B0" w:rsidRDefault="002A7CF6" w:rsidP="002A7CF6">
      <w:pPr>
        <w:widowControl w:val="0"/>
        <w:autoSpaceDE w:val="0"/>
        <w:autoSpaceDN w:val="0"/>
        <w:spacing w:after="0" w:line="240" w:lineRule="auto"/>
        <w:ind w:left="0" w:firstLine="540"/>
        <w:rPr>
          <w:color w:val="auto"/>
          <w:szCs w:val="28"/>
          <w:lang w:val="ru-RU" w:eastAsia="ru-RU"/>
        </w:rPr>
      </w:pPr>
      <w:r w:rsidRPr="00C518B0">
        <w:rPr>
          <w:color w:val="auto"/>
          <w:szCs w:val="28"/>
          <w:lang w:val="ru-RU" w:eastAsia="ru-RU"/>
        </w:rPr>
        <w:t xml:space="preserve">2.1.3. определение перечня подлежащих исследованиям (испытаниям) и измерениям вредных и (или) опасных производственных факторов, исходя из перечня вредных и (или) опасных производственных факторов, указанных в </w:t>
      </w:r>
      <w:hyperlink r:id="rId10" w:history="1">
        <w:r w:rsidRPr="00C518B0">
          <w:rPr>
            <w:color w:val="auto"/>
            <w:szCs w:val="28"/>
            <w:lang w:val="ru-RU" w:eastAsia="ru-RU"/>
          </w:rPr>
          <w:t>частях 1</w:t>
        </w:r>
      </w:hyperlink>
      <w:r w:rsidRPr="00C518B0">
        <w:rPr>
          <w:color w:val="auto"/>
          <w:szCs w:val="28"/>
          <w:lang w:val="ru-RU" w:eastAsia="ru-RU"/>
        </w:rPr>
        <w:t xml:space="preserve"> и </w:t>
      </w:r>
      <w:hyperlink r:id="rId11" w:history="1">
        <w:r w:rsidRPr="00C518B0">
          <w:rPr>
            <w:color w:val="auto"/>
            <w:szCs w:val="28"/>
            <w:lang w:val="ru-RU" w:eastAsia="ru-RU"/>
          </w:rPr>
          <w:t>2 статьи 13</w:t>
        </w:r>
      </w:hyperlink>
      <w:r w:rsidRPr="00C518B0">
        <w:rPr>
          <w:color w:val="auto"/>
          <w:szCs w:val="28"/>
          <w:lang w:val="ru-RU" w:eastAsia="ru-RU"/>
        </w:rPr>
        <w:t xml:space="preserve"> Федерального закона от 28.12.2013 N 426-ФЗ в отношении каждого рабочего места;</w:t>
      </w:r>
    </w:p>
    <w:p w:rsidR="002A7CF6" w:rsidRPr="00C518B0" w:rsidRDefault="002A7CF6" w:rsidP="002A7CF6">
      <w:pPr>
        <w:widowControl w:val="0"/>
        <w:autoSpaceDE w:val="0"/>
        <w:autoSpaceDN w:val="0"/>
        <w:spacing w:after="0" w:line="240" w:lineRule="auto"/>
        <w:ind w:left="0" w:firstLine="540"/>
        <w:rPr>
          <w:color w:val="auto"/>
          <w:szCs w:val="28"/>
          <w:lang w:val="ru-RU" w:eastAsia="ru-RU"/>
        </w:rPr>
      </w:pPr>
      <w:r w:rsidRPr="00C518B0">
        <w:rPr>
          <w:color w:val="auto"/>
          <w:szCs w:val="28"/>
          <w:lang w:val="ru-RU" w:eastAsia="ru-RU"/>
        </w:rPr>
        <w:t>2.1.4. составление перечня рабочих мест, на которых проводил</w:t>
      </w:r>
      <w:r w:rsidR="00D629B8">
        <w:rPr>
          <w:color w:val="auto"/>
          <w:szCs w:val="28"/>
          <w:lang w:val="ru-RU" w:eastAsia="ru-RU"/>
        </w:rPr>
        <w:t>и</w:t>
      </w:r>
      <w:r w:rsidRPr="00C518B0">
        <w:rPr>
          <w:color w:val="auto"/>
          <w:szCs w:val="28"/>
          <w:lang w:val="ru-RU" w:eastAsia="ru-RU"/>
        </w:rPr>
        <w:t xml:space="preserve">сь </w:t>
      </w:r>
      <w:r w:rsidR="00D629B8">
        <w:rPr>
          <w:color w:val="auto"/>
          <w:szCs w:val="28"/>
          <w:lang w:val="ru-RU" w:eastAsia="ru-RU"/>
        </w:rPr>
        <w:t>инструментальные замеры</w:t>
      </w:r>
      <w:r w:rsidRPr="00C518B0">
        <w:rPr>
          <w:color w:val="auto"/>
          <w:szCs w:val="28"/>
          <w:lang w:val="ru-RU" w:eastAsia="ru-RU"/>
        </w:rPr>
        <w:t>, с учетом результатов идентификации вредных и (или) опасных производственных факторов;</w:t>
      </w:r>
    </w:p>
    <w:p w:rsidR="002A7CF6" w:rsidRPr="00C518B0" w:rsidRDefault="002A7CF6" w:rsidP="002A7CF6">
      <w:pPr>
        <w:widowControl w:val="0"/>
        <w:autoSpaceDE w:val="0"/>
        <w:autoSpaceDN w:val="0"/>
        <w:spacing w:after="0" w:line="240" w:lineRule="auto"/>
        <w:ind w:left="0" w:firstLine="540"/>
        <w:rPr>
          <w:color w:val="auto"/>
          <w:szCs w:val="28"/>
          <w:lang w:val="ru-RU" w:eastAsia="ru-RU"/>
        </w:rPr>
      </w:pPr>
      <w:r w:rsidRPr="00C518B0">
        <w:rPr>
          <w:color w:val="auto"/>
          <w:szCs w:val="28"/>
          <w:lang w:val="ru-RU" w:eastAsia="ru-RU"/>
        </w:rPr>
        <w:t>2.1.5. проведение исследований (испытаний) и измерений уровней вредных и (или) опасных производственных факторов в соответствии с перечнем вредных и (или) опасных производственных факторов, подлежащих исследованиям (испытаниям) и измерениям. Оформление протоколов проведения исследований (испытаний) и измерений в отношении каждого из подвергнутых исследованиям вредных и (или) опасных производственных факторов;</w:t>
      </w:r>
    </w:p>
    <w:p w:rsidR="002A7CF6" w:rsidRPr="00C518B0" w:rsidRDefault="002A7CF6" w:rsidP="002A7CF6">
      <w:pPr>
        <w:widowControl w:val="0"/>
        <w:autoSpaceDE w:val="0"/>
        <w:autoSpaceDN w:val="0"/>
        <w:spacing w:after="0" w:line="240" w:lineRule="auto"/>
        <w:ind w:left="0" w:firstLine="540"/>
        <w:rPr>
          <w:color w:val="auto"/>
          <w:szCs w:val="28"/>
          <w:lang w:val="ru-RU" w:eastAsia="ru-RU"/>
        </w:rPr>
      </w:pPr>
      <w:r w:rsidRPr="00C518B0">
        <w:rPr>
          <w:color w:val="auto"/>
          <w:szCs w:val="28"/>
          <w:lang w:val="ru-RU" w:eastAsia="ru-RU"/>
        </w:rPr>
        <w:t>2.1.6. отнесение условий труда по степени вредности и (или) опасности к классам (подклассам) условий труда на рабочих местах, где проводились исследования (испытания) и измерения уровней вредных и (или) опасных производственных факторов;</w:t>
      </w:r>
    </w:p>
    <w:p w:rsidR="002A7CF6" w:rsidRPr="00C518B0" w:rsidRDefault="002A7CF6" w:rsidP="002A7CF6">
      <w:pPr>
        <w:widowControl w:val="0"/>
        <w:autoSpaceDE w:val="0"/>
        <w:autoSpaceDN w:val="0"/>
        <w:spacing w:after="0" w:line="240" w:lineRule="auto"/>
        <w:ind w:left="0" w:firstLine="540"/>
        <w:rPr>
          <w:color w:val="auto"/>
          <w:szCs w:val="28"/>
          <w:lang w:val="ru-RU" w:eastAsia="ru-RU"/>
        </w:rPr>
      </w:pPr>
      <w:r w:rsidRPr="00C518B0">
        <w:rPr>
          <w:color w:val="auto"/>
          <w:szCs w:val="28"/>
          <w:lang w:val="ru-RU" w:eastAsia="ru-RU"/>
        </w:rPr>
        <w:t xml:space="preserve">2.1.7. проведение оценки обеспеченности работников, занятых на работах во вредных условиях труда, эффективными средствами индивидуальной </w:t>
      </w:r>
      <w:r w:rsidRPr="00C518B0">
        <w:rPr>
          <w:color w:val="auto"/>
          <w:szCs w:val="28"/>
          <w:lang w:val="ru-RU" w:eastAsia="ru-RU"/>
        </w:rPr>
        <w:lastRenderedPageBreak/>
        <w:t>защиты, прошедшими обязательную сертификацию. Оформление экспертом заключения о возможности снижения класса (подкласса) условий труда в случае применения работниками эффективных средств индивидуальной защиты;</w:t>
      </w:r>
    </w:p>
    <w:p w:rsidR="002A7CF6" w:rsidRPr="00C518B0" w:rsidRDefault="002A7CF6" w:rsidP="00C518B0">
      <w:pPr>
        <w:widowControl w:val="0"/>
        <w:autoSpaceDE w:val="0"/>
        <w:autoSpaceDN w:val="0"/>
        <w:spacing w:after="0" w:line="240" w:lineRule="auto"/>
        <w:ind w:left="0" w:firstLine="540"/>
        <w:rPr>
          <w:color w:val="auto"/>
          <w:szCs w:val="28"/>
          <w:lang w:val="ru-RU" w:eastAsia="ru-RU"/>
        </w:rPr>
      </w:pPr>
      <w:r w:rsidRPr="00C518B0">
        <w:rPr>
          <w:color w:val="auto"/>
          <w:szCs w:val="28"/>
          <w:lang w:val="ru-RU" w:eastAsia="ru-RU"/>
        </w:rPr>
        <w:t xml:space="preserve">2.1.8. подготовка сведений для оформления результатов </w:t>
      </w:r>
      <w:r w:rsidR="00C518B0">
        <w:rPr>
          <w:color w:val="auto"/>
          <w:szCs w:val="28"/>
          <w:lang w:val="ru-RU" w:eastAsia="ru-RU"/>
        </w:rPr>
        <w:t>инструментальных замеров</w:t>
      </w:r>
      <w:r w:rsidRPr="00C518B0">
        <w:rPr>
          <w:color w:val="auto"/>
          <w:szCs w:val="28"/>
          <w:lang w:val="ru-RU" w:eastAsia="ru-RU"/>
        </w:rPr>
        <w:t xml:space="preserve">, </w:t>
      </w:r>
      <w:r w:rsidR="00C518B0">
        <w:rPr>
          <w:color w:val="auto"/>
          <w:szCs w:val="28"/>
          <w:lang w:val="ru-RU" w:eastAsia="ru-RU"/>
        </w:rPr>
        <w:t>вредных производственных факторов на рабочих местах: замеры микроклимата (температура воздуха, влажность воздуха, скорость движения воздуха).</w:t>
      </w:r>
    </w:p>
    <w:p w:rsidR="002A7CF6" w:rsidRPr="00C518B0" w:rsidRDefault="002A7CF6" w:rsidP="002A7CF6">
      <w:pPr>
        <w:widowControl w:val="0"/>
        <w:autoSpaceDE w:val="0"/>
        <w:autoSpaceDN w:val="0"/>
        <w:spacing w:after="0" w:line="240" w:lineRule="auto"/>
        <w:ind w:left="0" w:firstLine="540"/>
        <w:rPr>
          <w:color w:val="auto"/>
          <w:szCs w:val="28"/>
          <w:lang w:val="ru-RU" w:eastAsia="ru-RU"/>
        </w:rPr>
      </w:pPr>
      <w:r w:rsidRPr="00C518B0">
        <w:rPr>
          <w:color w:val="auto"/>
          <w:szCs w:val="28"/>
          <w:lang w:val="ru-RU" w:eastAsia="ru-RU"/>
        </w:rPr>
        <w:t xml:space="preserve">2.1.9. составление и представление на бумажном и электронном носителях отчета о проведении </w:t>
      </w:r>
      <w:r w:rsidR="00C518B0">
        <w:rPr>
          <w:color w:val="auto"/>
          <w:szCs w:val="28"/>
          <w:lang w:val="ru-RU" w:eastAsia="ru-RU"/>
        </w:rPr>
        <w:t>инструментальных замеров</w:t>
      </w:r>
      <w:r w:rsidRPr="00C518B0">
        <w:rPr>
          <w:color w:val="auto"/>
          <w:szCs w:val="28"/>
          <w:lang w:val="ru-RU" w:eastAsia="ru-RU"/>
        </w:rPr>
        <w:t xml:space="preserve">, оформленного по </w:t>
      </w:r>
      <w:hyperlink r:id="rId12" w:history="1">
        <w:r w:rsidRPr="00C518B0">
          <w:rPr>
            <w:color w:val="auto"/>
            <w:szCs w:val="28"/>
            <w:lang w:val="ru-RU" w:eastAsia="ru-RU"/>
          </w:rPr>
          <w:t>форме</w:t>
        </w:r>
      </w:hyperlink>
      <w:r w:rsidRPr="00C518B0">
        <w:rPr>
          <w:color w:val="auto"/>
          <w:szCs w:val="28"/>
          <w:lang w:val="ru-RU" w:eastAsia="ru-RU"/>
        </w:rPr>
        <w:t>, утвержденной Приказом Минтруда России от 24.01.2014 N 33н, в том числе в отношении рабочих мест, на которых не идентифицированы вредные и (или) опасные производственные факторы, включающего в себя:</w:t>
      </w:r>
    </w:p>
    <w:p w:rsidR="002A7CF6" w:rsidRPr="00C518B0" w:rsidRDefault="002A7CF6" w:rsidP="00C518B0">
      <w:pPr>
        <w:widowControl w:val="0"/>
        <w:autoSpaceDE w:val="0"/>
        <w:autoSpaceDN w:val="0"/>
        <w:spacing w:after="0" w:line="240" w:lineRule="auto"/>
        <w:ind w:left="0" w:firstLine="540"/>
        <w:rPr>
          <w:color w:val="auto"/>
          <w:szCs w:val="28"/>
          <w:lang w:val="ru-RU" w:eastAsia="ru-RU"/>
        </w:rPr>
      </w:pPr>
      <w:r w:rsidRPr="00C518B0">
        <w:rPr>
          <w:color w:val="auto"/>
          <w:szCs w:val="28"/>
          <w:lang w:val="ru-RU" w:eastAsia="ru-RU"/>
        </w:rPr>
        <w:t xml:space="preserve">заключения эксперта организации, проводящей </w:t>
      </w:r>
      <w:r w:rsidR="00C518B0">
        <w:rPr>
          <w:color w:val="auto"/>
          <w:szCs w:val="28"/>
          <w:lang w:val="ru-RU" w:eastAsia="ru-RU"/>
        </w:rPr>
        <w:t>инструментальные замеры</w:t>
      </w:r>
      <w:r w:rsidRPr="00C518B0">
        <w:rPr>
          <w:color w:val="auto"/>
          <w:szCs w:val="28"/>
          <w:lang w:val="ru-RU" w:eastAsia="ru-RU"/>
        </w:rPr>
        <w:t>.</w:t>
      </w:r>
    </w:p>
    <w:p w:rsidR="002A7CF6" w:rsidRPr="00C518B0" w:rsidRDefault="002A7CF6" w:rsidP="002A7CF6">
      <w:pPr>
        <w:widowControl w:val="0"/>
        <w:autoSpaceDE w:val="0"/>
        <w:autoSpaceDN w:val="0"/>
        <w:spacing w:after="0" w:line="240" w:lineRule="auto"/>
        <w:ind w:left="0" w:firstLine="540"/>
        <w:rPr>
          <w:color w:val="auto"/>
          <w:szCs w:val="28"/>
          <w:lang w:val="ru-RU" w:eastAsia="ru-RU"/>
        </w:rPr>
      </w:pPr>
      <w:r w:rsidRPr="00C518B0">
        <w:rPr>
          <w:color w:val="auto"/>
          <w:szCs w:val="28"/>
          <w:lang w:val="ru-RU" w:eastAsia="ru-RU"/>
        </w:rPr>
        <w:t xml:space="preserve">2.1.10. подготовка сведений о результатах проведения </w:t>
      </w:r>
      <w:r w:rsidR="00C518B0">
        <w:rPr>
          <w:color w:val="auto"/>
          <w:szCs w:val="28"/>
          <w:lang w:val="ru-RU" w:eastAsia="ru-RU"/>
        </w:rPr>
        <w:t>инструментальных замеров</w:t>
      </w:r>
      <w:r w:rsidRPr="00C518B0">
        <w:rPr>
          <w:color w:val="auto"/>
          <w:szCs w:val="28"/>
          <w:lang w:val="ru-RU" w:eastAsia="ru-RU"/>
        </w:rPr>
        <w:t xml:space="preserve">, предусмотренных </w:t>
      </w:r>
      <w:hyperlink r:id="rId13" w:history="1">
        <w:r w:rsidRPr="00C518B0">
          <w:rPr>
            <w:color w:val="auto"/>
            <w:szCs w:val="28"/>
            <w:lang w:val="ru-RU" w:eastAsia="ru-RU"/>
          </w:rPr>
          <w:t>частью 2 статьи 18</w:t>
        </w:r>
      </w:hyperlink>
      <w:r w:rsidRPr="00C518B0">
        <w:rPr>
          <w:color w:val="auto"/>
          <w:szCs w:val="28"/>
          <w:lang w:val="ru-RU" w:eastAsia="ru-RU"/>
        </w:rPr>
        <w:t xml:space="preserve"> Федерального закона от 28.12.2013 N 426-ФЗ, и передача их во ФГИС СОУТ;</w:t>
      </w:r>
    </w:p>
    <w:p w:rsidR="002A7CF6" w:rsidRPr="00C518B0" w:rsidRDefault="002A7CF6" w:rsidP="002A7CF6">
      <w:pPr>
        <w:widowControl w:val="0"/>
        <w:autoSpaceDE w:val="0"/>
        <w:autoSpaceDN w:val="0"/>
        <w:spacing w:after="0" w:line="240" w:lineRule="auto"/>
        <w:ind w:left="0" w:firstLine="540"/>
        <w:rPr>
          <w:color w:val="auto"/>
          <w:szCs w:val="28"/>
          <w:lang w:val="ru-RU" w:eastAsia="ru-RU"/>
        </w:rPr>
      </w:pPr>
      <w:r w:rsidRPr="00C518B0">
        <w:rPr>
          <w:color w:val="auto"/>
          <w:szCs w:val="28"/>
          <w:lang w:val="ru-RU" w:eastAsia="ru-RU"/>
        </w:rPr>
        <w:t xml:space="preserve">2.2. </w:t>
      </w:r>
      <w:r w:rsidRPr="00C518B0">
        <w:rPr>
          <w:b/>
          <w:color w:val="auto"/>
          <w:szCs w:val="28"/>
          <w:lang w:val="ru-RU" w:eastAsia="ru-RU"/>
        </w:rPr>
        <w:t xml:space="preserve">Требования к методам исследований (испытаний) и методикам измерений при проведении </w:t>
      </w:r>
      <w:r w:rsidR="00591156">
        <w:rPr>
          <w:b/>
          <w:color w:val="auto"/>
          <w:szCs w:val="28"/>
          <w:lang w:val="ru-RU" w:eastAsia="ru-RU"/>
        </w:rPr>
        <w:t>инструментальных замеров в рамках производственного контроля</w:t>
      </w:r>
      <w:r w:rsidRPr="00C518B0">
        <w:rPr>
          <w:color w:val="auto"/>
          <w:szCs w:val="28"/>
          <w:lang w:val="ru-RU" w:eastAsia="ru-RU"/>
        </w:rPr>
        <w:t>:</w:t>
      </w:r>
    </w:p>
    <w:p w:rsidR="002A7CF6" w:rsidRPr="00C518B0" w:rsidRDefault="002A7CF6" w:rsidP="002A7CF6">
      <w:pPr>
        <w:widowControl w:val="0"/>
        <w:autoSpaceDE w:val="0"/>
        <w:autoSpaceDN w:val="0"/>
        <w:spacing w:after="0" w:line="240" w:lineRule="auto"/>
        <w:ind w:left="0" w:firstLine="540"/>
        <w:rPr>
          <w:color w:val="auto"/>
          <w:szCs w:val="28"/>
          <w:lang w:val="ru-RU" w:eastAsia="ru-RU"/>
        </w:rPr>
      </w:pPr>
      <w:r w:rsidRPr="00C518B0">
        <w:rPr>
          <w:color w:val="auto"/>
          <w:szCs w:val="28"/>
          <w:lang w:val="ru-RU" w:eastAsia="ru-RU"/>
        </w:rPr>
        <w:t>2.2.1.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w:t>
      </w:r>
    </w:p>
    <w:p w:rsidR="002A7CF6" w:rsidRPr="00C518B0" w:rsidRDefault="002A7CF6" w:rsidP="002A7CF6">
      <w:pPr>
        <w:widowControl w:val="0"/>
        <w:autoSpaceDE w:val="0"/>
        <w:autoSpaceDN w:val="0"/>
        <w:spacing w:after="0" w:line="240" w:lineRule="auto"/>
        <w:ind w:left="0" w:firstLine="540"/>
        <w:rPr>
          <w:color w:val="auto"/>
          <w:szCs w:val="28"/>
          <w:lang w:val="ru-RU" w:eastAsia="ru-RU"/>
        </w:rPr>
      </w:pPr>
      <w:r w:rsidRPr="00C518B0">
        <w:rPr>
          <w:color w:val="auto"/>
          <w:szCs w:val="28"/>
          <w:lang w:val="ru-RU" w:eastAsia="ru-RU"/>
        </w:rPr>
        <w:t xml:space="preserve">2.2.2. испытательная лаборатория (центр) должна быть укомплектована измерительным оборудованием и приборами, прошедшими поверку и внесенными в Федеральный информационный фонд по обеспечению единства измерений, для оценки вредных и (или) опасных факторов производственной среды и трудового процесса, предусмотренных </w:t>
      </w:r>
      <w:hyperlink r:id="rId14" w:history="1">
        <w:r w:rsidRPr="00C518B0">
          <w:rPr>
            <w:color w:val="auto"/>
            <w:szCs w:val="28"/>
            <w:lang w:val="ru-RU" w:eastAsia="ru-RU"/>
          </w:rPr>
          <w:t>пунктами 1</w:t>
        </w:r>
      </w:hyperlink>
      <w:r w:rsidRPr="00C518B0">
        <w:rPr>
          <w:color w:val="auto"/>
          <w:szCs w:val="28"/>
          <w:lang w:val="ru-RU" w:eastAsia="ru-RU"/>
        </w:rPr>
        <w:t xml:space="preserve"> - </w:t>
      </w:r>
      <w:hyperlink r:id="rId15" w:history="1">
        <w:r w:rsidRPr="00C518B0">
          <w:rPr>
            <w:color w:val="auto"/>
            <w:szCs w:val="28"/>
            <w:lang w:val="ru-RU" w:eastAsia="ru-RU"/>
          </w:rPr>
          <w:t>11</w:t>
        </w:r>
      </w:hyperlink>
      <w:r w:rsidRPr="00C518B0">
        <w:rPr>
          <w:color w:val="auto"/>
          <w:szCs w:val="28"/>
          <w:lang w:val="ru-RU" w:eastAsia="ru-RU"/>
        </w:rPr>
        <w:t xml:space="preserve"> и </w:t>
      </w:r>
      <w:hyperlink r:id="rId16" w:history="1">
        <w:r w:rsidRPr="00C518B0">
          <w:rPr>
            <w:color w:val="auto"/>
            <w:szCs w:val="28"/>
            <w:lang w:val="ru-RU" w:eastAsia="ru-RU"/>
          </w:rPr>
          <w:t>15</w:t>
        </w:r>
      </w:hyperlink>
      <w:r w:rsidRPr="00C518B0">
        <w:rPr>
          <w:color w:val="auto"/>
          <w:szCs w:val="28"/>
          <w:lang w:val="ru-RU" w:eastAsia="ru-RU"/>
        </w:rPr>
        <w:t xml:space="preserve"> - </w:t>
      </w:r>
      <w:hyperlink r:id="rId17" w:history="1">
        <w:r w:rsidRPr="00C518B0">
          <w:rPr>
            <w:color w:val="auto"/>
            <w:szCs w:val="28"/>
            <w:lang w:val="ru-RU" w:eastAsia="ru-RU"/>
          </w:rPr>
          <w:t>23 части 3 статьи 13</w:t>
        </w:r>
      </w:hyperlink>
      <w:r w:rsidRPr="00C518B0">
        <w:rPr>
          <w:color w:val="auto"/>
          <w:szCs w:val="28"/>
          <w:lang w:val="ru-RU" w:eastAsia="ru-RU"/>
        </w:rPr>
        <w:t xml:space="preserve"> Федерального закона от 28.12.2013 N 426-ФЗ.</w:t>
      </w:r>
    </w:p>
    <w:p w:rsidR="002A7CF6" w:rsidRPr="00C518B0" w:rsidRDefault="002A7CF6" w:rsidP="002A7CF6">
      <w:pPr>
        <w:widowControl w:val="0"/>
        <w:autoSpaceDE w:val="0"/>
        <w:autoSpaceDN w:val="0"/>
        <w:spacing w:after="0" w:line="240" w:lineRule="auto"/>
        <w:ind w:left="0" w:firstLine="540"/>
        <w:rPr>
          <w:color w:val="auto"/>
          <w:szCs w:val="28"/>
          <w:lang w:val="ru-RU" w:eastAsia="ru-RU"/>
        </w:rPr>
      </w:pPr>
      <w:r w:rsidRPr="00C518B0">
        <w:rPr>
          <w:color w:val="auto"/>
          <w:szCs w:val="28"/>
          <w:lang w:val="ru-RU" w:eastAsia="ru-RU"/>
        </w:rPr>
        <w:t xml:space="preserve">2.3. </w:t>
      </w:r>
      <w:r w:rsidRPr="00C518B0">
        <w:rPr>
          <w:b/>
          <w:color w:val="auto"/>
          <w:szCs w:val="28"/>
          <w:lang w:val="ru-RU" w:eastAsia="ru-RU"/>
        </w:rPr>
        <w:t xml:space="preserve">Требования к организации, оказывающей услуги по проведению </w:t>
      </w:r>
      <w:r w:rsidR="00591156">
        <w:rPr>
          <w:b/>
          <w:color w:val="auto"/>
          <w:szCs w:val="28"/>
          <w:lang w:val="ru-RU" w:eastAsia="ru-RU"/>
        </w:rPr>
        <w:t>инструментальных замеров в рамках производственного контроля</w:t>
      </w:r>
      <w:r w:rsidRPr="00C518B0">
        <w:rPr>
          <w:b/>
          <w:color w:val="auto"/>
          <w:szCs w:val="28"/>
          <w:lang w:val="ru-RU" w:eastAsia="ru-RU"/>
        </w:rPr>
        <w:t>:</w:t>
      </w:r>
    </w:p>
    <w:p w:rsidR="002A7CF6" w:rsidRPr="00C518B0" w:rsidRDefault="002A7CF6" w:rsidP="002A7CF6">
      <w:pPr>
        <w:widowControl w:val="0"/>
        <w:autoSpaceDE w:val="0"/>
        <w:autoSpaceDN w:val="0"/>
        <w:spacing w:after="0" w:line="240" w:lineRule="auto"/>
        <w:ind w:left="0" w:firstLine="540"/>
        <w:rPr>
          <w:color w:val="auto"/>
          <w:szCs w:val="28"/>
          <w:lang w:val="ru-RU" w:eastAsia="ru-RU"/>
        </w:rPr>
      </w:pPr>
      <w:r w:rsidRPr="00C518B0">
        <w:rPr>
          <w:color w:val="auto"/>
          <w:szCs w:val="28"/>
          <w:lang w:val="ru-RU" w:eastAsia="ru-RU"/>
        </w:rPr>
        <w:t xml:space="preserve">2.3.1. наличие регистрации в реестре организаций, проводящих СОУТ, согласно </w:t>
      </w:r>
      <w:hyperlink r:id="rId18" w:history="1">
        <w:r w:rsidRPr="00C518B0">
          <w:rPr>
            <w:color w:val="auto"/>
            <w:szCs w:val="28"/>
            <w:lang w:val="ru-RU" w:eastAsia="ru-RU"/>
          </w:rPr>
          <w:t>части 3 статьи 19</w:t>
        </w:r>
      </w:hyperlink>
      <w:r w:rsidRPr="00C518B0">
        <w:rPr>
          <w:color w:val="auto"/>
          <w:szCs w:val="28"/>
          <w:lang w:val="ru-RU" w:eastAsia="ru-RU"/>
        </w:rPr>
        <w:t xml:space="preserve"> Федерального закона от 28.12.2013 N 426-ФЗ;</w:t>
      </w:r>
    </w:p>
    <w:p w:rsidR="002A7CF6" w:rsidRPr="00C518B0" w:rsidRDefault="002A7CF6" w:rsidP="002A7CF6">
      <w:pPr>
        <w:widowControl w:val="0"/>
        <w:autoSpaceDE w:val="0"/>
        <w:autoSpaceDN w:val="0"/>
        <w:spacing w:after="0" w:line="240" w:lineRule="auto"/>
        <w:ind w:left="0" w:firstLine="540"/>
        <w:rPr>
          <w:color w:val="auto"/>
          <w:szCs w:val="28"/>
          <w:lang w:val="ru-RU" w:eastAsia="ru-RU"/>
        </w:rPr>
      </w:pPr>
      <w:r w:rsidRPr="00C518B0">
        <w:rPr>
          <w:color w:val="auto"/>
          <w:szCs w:val="28"/>
          <w:lang w:val="ru-RU" w:eastAsia="ru-RU"/>
        </w:rPr>
        <w:t xml:space="preserve">2.4. Привлечение соисполнителей допускается в соответствии с </w:t>
      </w:r>
      <w:hyperlink r:id="rId19" w:history="1">
        <w:r w:rsidRPr="00C518B0">
          <w:rPr>
            <w:color w:val="auto"/>
            <w:szCs w:val="28"/>
            <w:lang w:val="ru-RU" w:eastAsia="ru-RU"/>
          </w:rPr>
          <w:t>частью 2 статьи 19</w:t>
        </w:r>
      </w:hyperlink>
      <w:r w:rsidRPr="00C518B0">
        <w:rPr>
          <w:color w:val="auto"/>
          <w:szCs w:val="28"/>
          <w:lang w:val="ru-RU" w:eastAsia="ru-RU"/>
        </w:rPr>
        <w:t xml:space="preserve"> Федерального закона от 28.12.2013 N 426-ФЗ.</w:t>
      </w:r>
    </w:p>
    <w:p w:rsidR="002A7CF6" w:rsidRPr="00C518B0" w:rsidRDefault="002A7CF6" w:rsidP="002A7CF6">
      <w:pPr>
        <w:widowControl w:val="0"/>
        <w:autoSpaceDE w:val="0"/>
        <w:autoSpaceDN w:val="0"/>
        <w:spacing w:after="0" w:line="240" w:lineRule="auto"/>
        <w:ind w:left="0" w:firstLine="540"/>
        <w:rPr>
          <w:color w:val="auto"/>
          <w:szCs w:val="28"/>
          <w:lang w:val="ru-RU" w:eastAsia="ru-RU"/>
        </w:rPr>
      </w:pPr>
      <w:r w:rsidRPr="00C518B0">
        <w:rPr>
          <w:color w:val="auto"/>
          <w:szCs w:val="28"/>
          <w:lang w:val="ru-RU" w:eastAsia="ru-RU"/>
        </w:rPr>
        <w:t xml:space="preserve">2.5. </w:t>
      </w:r>
      <w:r w:rsidRPr="00C518B0">
        <w:rPr>
          <w:b/>
          <w:color w:val="auto"/>
          <w:szCs w:val="28"/>
          <w:lang w:val="ru-RU" w:eastAsia="ru-RU"/>
        </w:rPr>
        <w:t>Требования к безопасности, качеству оказываемых услуг:</w:t>
      </w:r>
    </w:p>
    <w:p w:rsidR="002A7CF6" w:rsidRPr="00C518B0" w:rsidRDefault="002A7CF6" w:rsidP="002A7CF6">
      <w:pPr>
        <w:widowControl w:val="0"/>
        <w:autoSpaceDE w:val="0"/>
        <w:autoSpaceDN w:val="0"/>
        <w:spacing w:after="0" w:line="240" w:lineRule="auto"/>
        <w:ind w:left="0" w:firstLine="540"/>
        <w:rPr>
          <w:color w:val="auto"/>
          <w:szCs w:val="28"/>
          <w:lang w:val="ru-RU" w:eastAsia="ru-RU"/>
        </w:rPr>
      </w:pPr>
      <w:r w:rsidRPr="00C518B0">
        <w:rPr>
          <w:color w:val="auto"/>
          <w:szCs w:val="28"/>
          <w:lang w:val="ru-RU" w:eastAsia="ru-RU"/>
        </w:rPr>
        <w:t xml:space="preserve">проведение </w:t>
      </w:r>
      <w:r w:rsidR="00D629B8">
        <w:rPr>
          <w:color w:val="auto"/>
          <w:szCs w:val="28"/>
          <w:lang w:val="ru-RU" w:eastAsia="ru-RU"/>
        </w:rPr>
        <w:t>инструментальных замеров в рамках производственного контроля</w:t>
      </w:r>
      <w:r w:rsidRPr="00C518B0">
        <w:rPr>
          <w:color w:val="auto"/>
          <w:szCs w:val="28"/>
          <w:lang w:val="ru-RU" w:eastAsia="ru-RU"/>
        </w:rPr>
        <w:t xml:space="preserve"> осуществляется в соответствии с требованиями Федерального </w:t>
      </w:r>
      <w:hyperlink r:id="rId20" w:history="1">
        <w:r w:rsidRPr="00C518B0">
          <w:rPr>
            <w:color w:val="auto"/>
            <w:szCs w:val="28"/>
            <w:lang w:val="ru-RU" w:eastAsia="ru-RU"/>
          </w:rPr>
          <w:t>закона</w:t>
        </w:r>
      </w:hyperlink>
      <w:r w:rsidRPr="00C518B0">
        <w:rPr>
          <w:color w:val="auto"/>
          <w:szCs w:val="28"/>
          <w:lang w:val="ru-RU" w:eastAsia="ru-RU"/>
        </w:rPr>
        <w:t xml:space="preserve"> от 28.12.2013 N 426-ФЗ, </w:t>
      </w:r>
      <w:hyperlink r:id="rId21" w:history="1">
        <w:r w:rsidRPr="00C518B0">
          <w:rPr>
            <w:color w:val="auto"/>
            <w:szCs w:val="28"/>
            <w:lang w:val="ru-RU" w:eastAsia="ru-RU"/>
          </w:rPr>
          <w:t>Приказа</w:t>
        </w:r>
      </w:hyperlink>
      <w:r w:rsidRPr="00C518B0">
        <w:rPr>
          <w:color w:val="auto"/>
          <w:szCs w:val="28"/>
          <w:lang w:val="ru-RU" w:eastAsia="ru-RU"/>
        </w:rPr>
        <w:t xml:space="preserve"> Минтруда России от 24.01.2014 N 33н с учетом специфики деятельности Заказчика.</w:t>
      </w:r>
    </w:p>
    <w:p w:rsidR="002A7CF6" w:rsidRPr="00C518B0" w:rsidRDefault="002A7CF6" w:rsidP="002A7CF6">
      <w:pPr>
        <w:widowControl w:val="0"/>
        <w:autoSpaceDE w:val="0"/>
        <w:autoSpaceDN w:val="0"/>
        <w:spacing w:after="0" w:line="240" w:lineRule="auto"/>
        <w:ind w:left="0" w:firstLine="540"/>
        <w:rPr>
          <w:color w:val="auto"/>
          <w:szCs w:val="28"/>
          <w:lang w:val="ru-RU" w:eastAsia="ru-RU"/>
        </w:rPr>
      </w:pPr>
      <w:r w:rsidRPr="00C518B0">
        <w:rPr>
          <w:color w:val="auto"/>
          <w:szCs w:val="28"/>
          <w:lang w:val="ru-RU" w:eastAsia="ru-RU"/>
        </w:rPr>
        <w:t xml:space="preserve">3. Место оказания Услуг: </w:t>
      </w:r>
    </w:p>
    <w:p w:rsidR="002A7CF6" w:rsidRDefault="00D629B8" w:rsidP="00D629B8">
      <w:pPr>
        <w:spacing w:after="0" w:line="240" w:lineRule="auto"/>
        <w:ind w:left="0" w:firstLine="0"/>
        <w:jc w:val="left"/>
        <w:rPr>
          <w:rFonts w:eastAsia="Calibri"/>
          <w:color w:val="auto"/>
          <w:szCs w:val="28"/>
          <w:lang w:val="ru-RU"/>
        </w:rPr>
      </w:pPr>
      <w:r>
        <w:rPr>
          <w:rFonts w:eastAsia="Calibri"/>
          <w:color w:val="auto"/>
          <w:szCs w:val="28"/>
          <w:lang w:val="ru-RU"/>
        </w:rPr>
        <w:lastRenderedPageBreak/>
        <w:t>Костромская обл., г. Шарья, 2-ой микрорайон, д. 48, кабинеты:</w:t>
      </w:r>
    </w:p>
    <w:p w:rsidR="00D629B8" w:rsidRDefault="00D629B8" w:rsidP="00D629B8">
      <w:pPr>
        <w:spacing w:after="0" w:line="240" w:lineRule="auto"/>
        <w:ind w:left="0" w:firstLine="0"/>
        <w:jc w:val="left"/>
        <w:rPr>
          <w:rFonts w:eastAsia="Calibri"/>
          <w:color w:val="auto"/>
          <w:szCs w:val="28"/>
          <w:lang w:val="ru-RU"/>
        </w:rPr>
      </w:pPr>
      <w:r>
        <w:rPr>
          <w:rFonts w:eastAsia="Calibri"/>
          <w:color w:val="auto"/>
          <w:szCs w:val="28"/>
          <w:lang w:val="ru-RU"/>
        </w:rPr>
        <w:t>1) кабинет №16 – 3 точки</w:t>
      </w:r>
    </w:p>
    <w:p w:rsidR="00D629B8" w:rsidRDefault="00D629B8" w:rsidP="00D629B8">
      <w:pPr>
        <w:spacing w:after="0" w:line="240" w:lineRule="auto"/>
        <w:ind w:left="0" w:firstLine="0"/>
        <w:jc w:val="left"/>
        <w:rPr>
          <w:rFonts w:eastAsia="Calibri"/>
          <w:color w:val="auto"/>
          <w:szCs w:val="28"/>
          <w:lang w:val="ru-RU"/>
        </w:rPr>
      </w:pPr>
      <w:r>
        <w:rPr>
          <w:rFonts w:eastAsia="Calibri"/>
          <w:color w:val="auto"/>
          <w:szCs w:val="28"/>
          <w:lang w:val="ru-RU"/>
        </w:rPr>
        <w:t>2) кабинет №14 – 2 точки</w:t>
      </w:r>
    </w:p>
    <w:p w:rsidR="00D629B8" w:rsidRDefault="00D629B8" w:rsidP="00D629B8">
      <w:pPr>
        <w:spacing w:after="0" w:line="240" w:lineRule="auto"/>
        <w:ind w:left="0" w:firstLine="0"/>
        <w:jc w:val="left"/>
        <w:rPr>
          <w:rFonts w:eastAsia="Calibri"/>
          <w:color w:val="auto"/>
          <w:szCs w:val="28"/>
          <w:lang w:val="ru-RU"/>
        </w:rPr>
      </w:pPr>
      <w:r>
        <w:rPr>
          <w:rFonts w:eastAsia="Calibri"/>
          <w:color w:val="auto"/>
          <w:szCs w:val="28"/>
          <w:lang w:val="ru-RU"/>
        </w:rPr>
        <w:t>3) кабинет № 17 – 2 точки</w:t>
      </w:r>
    </w:p>
    <w:p w:rsidR="00D629B8" w:rsidRDefault="00D629B8" w:rsidP="00D629B8">
      <w:pPr>
        <w:spacing w:after="0" w:line="240" w:lineRule="auto"/>
        <w:ind w:left="0" w:firstLine="0"/>
        <w:jc w:val="left"/>
        <w:rPr>
          <w:rFonts w:eastAsia="Calibri"/>
          <w:color w:val="auto"/>
          <w:szCs w:val="28"/>
          <w:lang w:val="ru-RU"/>
        </w:rPr>
      </w:pPr>
      <w:r>
        <w:rPr>
          <w:rFonts w:eastAsia="Calibri"/>
          <w:color w:val="auto"/>
          <w:szCs w:val="28"/>
          <w:lang w:val="ru-RU"/>
        </w:rPr>
        <w:t>4) кабинет №10 – 1 точка</w:t>
      </w:r>
    </w:p>
    <w:p w:rsidR="00D629B8" w:rsidRDefault="00D629B8" w:rsidP="00D629B8">
      <w:pPr>
        <w:spacing w:after="0" w:line="240" w:lineRule="auto"/>
        <w:ind w:left="0" w:firstLine="0"/>
        <w:jc w:val="left"/>
        <w:rPr>
          <w:rFonts w:eastAsia="Calibri"/>
          <w:color w:val="auto"/>
          <w:szCs w:val="28"/>
          <w:lang w:val="ru-RU"/>
        </w:rPr>
      </w:pPr>
      <w:r>
        <w:rPr>
          <w:rFonts w:eastAsia="Calibri"/>
          <w:color w:val="auto"/>
          <w:szCs w:val="28"/>
          <w:lang w:val="ru-RU"/>
        </w:rPr>
        <w:t>5) кабинет №8 – 1 точка</w:t>
      </w:r>
    </w:p>
    <w:p w:rsidR="00D629B8" w:rsidRDefault="00D629B8" w:rsidP="00D629B8">
      <w:pPr>
        <w:spacing w:after="0" w:line="240" w:lineRule="auto"/>
        <w:ind w:left="0" w:firstLine="0"/>
        <w:jc w:val="left"/>
        <w:rPr>
          <w:rFonts w:eastAsia="Calibri"/>
          <w:color w:val="auto"/>
          <w:szCs w:val="28"/>
          <w:lang w:val="ru-RU"/>
        </w:rPr>
      </w:pPr>
      <w:r>
        <w:rPr>
          <w:rFonts w:eastAsia="Calibri"/>
          <w:color w:val="auto"/>
          <w:szCs w:val="28"/>
          <w:lang w:val="ru-RU"/>
        </w:rPr>
        <w:t>6) кабинет №18 – 1 точка</w:t>
      </w:r>
    </w:p>
    <w:p w:rsidR="00D629B8" w:rsidRDefault="00D629B8" w:rsidP="00D629B8">
      <w:pPr>
        <w:spacing w:after="0" w:line="240" w:lineRule="auto"/>
        <w:ind w:left="0" w:firstLine="0"/>
        <w:jc w:val="left"/>
        <w:rPr>
          <w:rFonts w:eastAsia="Calibri"/>
          <w:color w:val="auto"/>
          <w:szCs w:val="28"/>
          <w:lang w:val="ru-RU"/>
        </w:rPr>
      </w:pPr>
      <w:r>
        <w:rPr>
          <w:rFonts w:eastAsia="Calibri"/>
          <w:color w:val="auto"/>
          <w:szCs w:val="28"/>
          <w:lang w:val="ru-RU"/>
        </w:rPr>
        <w:t>7) кабинет №7 – 1 точка</w:t>
      </w:r>
    </w:p>
    <w:p w:rsidR="00D629B8" w:rsidRDefault="00D629B8" w:rsidP="00D629B8">
      <w:pPr>
        <w:spacing w:after="0" w:line="240" w:lineRule="auto"/>
        <w:ind w:left="0" w:firstLine="0"/>
        <w:jc w:val="left"/>
        <w:rPr>
          <w:rFonts w:eastAsia="Calibri"/>
          <w:color w:val="auto"/>
          <w:szCs w:val="28"/>
          <w:lang w:val="ru-RU"/>
        </w:rPr>
      </w:pPr>
      <w:r>
        <w:rPr>
          <w:rFonts w:eastAsia="Calibri"/>
          <w:color w:val="auto"/>
          <w:szCs w:val="28"/>
          <w:lang w:val="ru-RU"/>
        </w:rPr>
        <w:t>8) кабинет № 6 – 2 точки</w:t>
      </w:r>
    </w:p>
    <w:p w:rsidR="00D629B8" w:rsidRDefault="00D629B8" w:rsidP="00D629B8">
      <w:pPr>
        <w:spacing w:after="0" w:line="240" w:lineRule="auto"/>
        <w:ind w:left="0" w:firstLine="0"/>
        <w:jc w:val="left"/>
        <w:rPr>
          <w:rFonts w:eastAsia="Calibri"/>
          <w:color w:val="auto"/>
          <w:szCs w:val="28"/>
          <w:lang w:val="ru-RU"/>
        </w:rPr>
      </w:pPr>
      <w:r>
        <w:rPr>
          <w:rFonts w:eastAsia="Calibri"/>
          <w:color w:val="auto"/>
          <w:szCs w:val="28"/>
          <w:lang w:val="ru-RU"/>
        </w:rPr>
        <w:t>9) кабинет № 19 – 1 точка</w:t>
      </w:r>
    </w:p>
    <w:p w:rsidR="00D629B8" w:rsidRDefault="00D629B8" w:rsidP="00D629B8">
      <w:pPr>
        <w:spacing w:after="0" w:line="240" w:lineRule="auto"/>
        <w:ind w:left="0" w:firstLine="0"/>
        <w:jc w:val="left"/>
        <w:rPr>
          <w:rFonts w:eastAsia="Calibri"/>
          <w:color w:val="auto"/>
          <w:szCs w:val="28"/>
          <w:lang w:val="ru-RU"/>
        </w:rPr>
      </w:pPr>
      <w:r>
        <w:rPr>
          <w:rFonts w:eastAsia="Calibri"/>
          <w:color w:val="auto"/>
          <w:szCs w:val="28"/>
          <w:lang w:val="ru-RU"/>
        </w:rPr>
        <w:t>10) кабинет № 20 – 1 точка</w:t>
      </w:r>
    </w:p>
    <w:p w:rsidR="00D629B8" w:rsidRDefault="00D629B8" w:rsidP="00D629B8">
      <w:pPr>
        <w:spacing w:after="0" w:line="240" w:lineRule="auto"/>
        <w:ind w:left="0" w:firstLine="0"/>
        <w:jc w:val="left"/>
        <w:rPr>
          <w:rFonts w:eastAsia="Calibri"/>
          <w:color w:val="auto"/>
          <w:szCs w:val="28"/>
          <w:lang w:val="ru-RU"/>
        </w:rPr>
      </w:pPr>
      <w:r>
        <w:rPr>
          <w:rFonts w:eastAsia="Calibri"/>
          <w:color w:val="auto"/>
          <w:szCs w:val="28"/>
          <w:lang w:val="ru-RU"/>
        </w:rPr>
        <w:t>11) кабинет № 21 – 1 точка</w:t>
      </w:r>
    </w:p>
    <w:p w:rsidR="00D629B8" w:rsidRDefault="00D629B8" w:rsidP="00D629B8">
      <w:pPr>
        <w:spacing w:after="0" w:line="240" w:lineRule="auto"/>
        <w:ind w:left="0" w:firstLine="0"/>
        <w:jc w:val="left"/>
        <w:rPr>
          <w:rFonts w:eastAsia="Calibri"/>
          <w:color w:val="auto"/>
          <w:szCs w:val="28"/>
          <w:lang w:val="ru-RU"/>
        </w:rPr>
      </w:pPr>
      <w:r>
        <w:rPr>
          <w:rFonts w:eastAsia="Calibri"/>
          <w:color w:val="auto"/>
          <w:szCs w:val="28"/>
          <w:lang w:val="ru-RU"/>
        </w:rPr>
        <w:t>12) кабинет №22 – 1 точка</w:t>
      </w:r>
    </w:p>
    <w:p w:rsidR="00D629B8" w:rsidRPr="00C518B0" w:rsidRDefault="00D629B8" w:rsidP="00D629B8">
      <w:pPr>
        <w:spacing w:after="0" w:line="240" w:lineRule="auto"/>
        <w:ind w:left="0" w:firstLine="0"/>
        <w:jc w:val="left"/>
        <w:rPr>
          <w:rFonts w:eastAsia="Calibri"/>
          <w:color w:val="auto"/>
          <w:szCs w:val="28"/>
          <w:lang w:val="ru-RU"/>
        </w:rPr>
      </w:pPr>
      <w:r>
        <w:rPr>
          <w:rFonts w:eastAsia="Calibri"/>
          <w:color w:val="auto"/>
          <w:szCs w:val="28"/>
          <w:lang w:val="ru-RU"/>
        </w:rPr>
        <w:t xml:space="preserve">13) </w:t>
      </w:r>
      <w:r w:rsidR="00591156">
        <w:rPr>
          <w:rFonts w:eastAsia="Calibri"/>
          <w:color w:val="auto"/>
          <w:szCs w:val="28"/>
          <w:lang w:val="ru-RU"/>
        </w:rPr>
        <w:t>кабинет № 5 – 1 точка</w:t>
      </w:r>
    </w:p>
    <w:p w:rsidR="002A7CF6" w:rsidRPr="00C518B0" w:rsidRDefault="002A7CF6" w:rsidP="002A7CF6">
      <w:pPr>
        <w:widowControl w:val="0"/>
        <w:autoSpaceDE w:val="0"/>
        <w:autoSpaceDN w:val="0"/>
        <w:spacing w:after="0" w:line="240" w:lineRule="auto"/>
        <w:ind w:left="0" w:firstLine="540"/>
        <w:rPr>
          <w:color w:val="auto"/>
          <w:szCs w:val="28"/>
          <w:lang w:val="ru-RU" w:eastAsia="ru-RU"/>
        </w:rPr>
      </w:pPr>
      <w:r w:rsidRPr="00C518B0">
        <w:rPr>
          <w:color w:val="auto"/>
          <w:szCs w:val="28"/>
          <w:lang w:val="ru-RU" w:eastAsia="ru-RU"/>
        </w:rPr>
        <w:t xml:space="preserve">4. </w:t>
      </w:r>
      <w:r w:rsidRPr="00C518B0">
        <w:rPr>
          <w:b/>
          <w:color w:val="auto"/>
          <w:szCs w:val="28"/>
          <w:lang w:val="ru-RU" w:eastAsia="ru-RU"/>
        </w:rPr>
        <w:t>Сроки оказания Услуг:</w:t>
      </w:r>
      <w:r w:rsidRPr="00C518B0">
        <w:rPr>
          <w:color w:val="auto"/>
          <w:szCs w:val="28"/>
          <w:lang w:val="ru-RU" w:eastAsia="ru-RU"/>
        </w:rPr>
        <w:t xml:space="preserve"> </w:t>
      </w:r>
    </w:p>
    <w:p w:rsidR="002A7CF6" w:rsidRPr="00C518B0" w:rsidRDefault="002A7CF6" w:rsidP="002A7CF6">
      <w:pPr>
        <w:widowControl w:val="0"/>
        <w:autoSpaceDE w:val="0"/>
        <w:autoSpaceDN w:val="0"/>
        <w:spacing w:after="0" w:line="240" w:lineRule="auto"/>
        <w:ind w:left="0" w:firstLine="540"/>
        <w:rPr>
          <w:color w:val="auto"/>
          <w:szCs w:val="28"/>
          <w:lang w:val="ru-RU" w:eastAsia="ru-RU"/>
        </w:rPr>
      </w:pPr>
      <w:r w:rsidRPr="00C518B0">
        <w:rPr>
          <w:color w:val="auto"/>
          <w:szCs w:val="28"/>
          <w:lang w:val="ru-RU" w:eastAsia="ru-RU"/>
        </w:rPr>
        <w:t>Начало оказания Услуг: с даты заключения договора.</w:t>
      </w:r>
    </w:p>
    <w:p w:rsidR="002A7CF6" w:rsidRPr="00C518B0" w:rsidRDefault="002A7CF6" w:rsidP="002A7CF6">
      <w:pPr>
        <w:widowControl w:val="0"/>
        <w:autoSpaceDE w:val="0"/>
        <w:autoSpaceDN w:val="0"/>
        <w:spacing w:after="0" w:line="240" w:lineRule="auto"/>
        <w:ind w:left="0" w:firstLine="540"/>
        <w:rPr>
          <w:color w:val="auto"/>
          <w:szCs w:val="28"/>
          <w:lang w:val="ru-RU" w:eastAsia="ru-RU"/>
        </w:rPr>
      </w:pPr>
      <w:r w:rsidRPr="00C518B0">
        <w:rPr>
          <w:color w:val="auto"/>
          <w:szCs w:val="28"/>
          <w:lang w:val="ru-RU" w:eastAsia="ru-RU"/>
        </w:rPr>
        <w:t xml:space="preserve">Окончание оказания Услуг: не позднее </w:t>
      </w:r>
      <w:r w:rsidRPr="00C518B0">
        <w:rPr>
          <w:szCs w:val="28"/>
          <w:lang w:val="ru-RU" w:eastAsia="ru-RU"/>
        </w:rPr>
        <w:t>31 октября 2019 г</w:t>
      </w:r>
      <w:r w:rsidRPr="00C518B0">
        <w:rPr>
          <w:color w:val="FF0000"/>
          <w:szCs w:val="28"/>
          <w:lang w:val="ru-RU" w:eastAsia="ru-RU"/>
        </w:rPr>
        <w:t>.</w:t>
      </w:r>
    </w:p>
    <w:p w:rsidR="002A7CF6" w:rsidRPr="00C518B0" w:rsidRDefault="002A7CF6" w:rsidP="002A7CF6">
      <w:pPr>
        <w:widowControl w:val="0"/>
        <w:autoSpaceDE w:val="0"/>
        <w:autoSpaceDN w:val="0"/>
        <w:spacing w:after="0" w:line="240" w:lineRule="auto"/>
        <w:ind w:left="0" w:firstLine="540"/>
        <w:rPr>
          <w:color w:val="auto"/>
          <w:szCs w:val="28"/>
          <w:lang w:val="ru-RU" w:eastAsia="ru-RU"/>
        </w:rPr>
      </w:pPr>
      <w:r w:rsidRPr="00C518B0">
        <w:rPr>
          <w:color w:val="auto"/>
          <w:szCs w:val="28"/>
          <w:lang w:val="ru-RU" w:eastAsia="ru-RU"/>
        </w:rPr>
        <w:t xml:space="preserve">5. Срок сдачи Исполнителем отчета о проведении </w:t>
      </w:r>
      <w:r w:rsidR="00591156">
        <w:rPr>
          <w:color w:val="auto"/>
          <w:szCs w:val="28"/>
          <w:lang w:val="ru-RU" w:eastAsia="ru-RU"/>
        </w:rPr>
        <w:t xml:space="preserve">инструментальных замеров в рамках производственного контроля </w:t>
      </w:r>
      <w:r w:rsidRPr="00C518B0">
        <w:rPr>
          <w:color w:val="auto"/>
          <w:szCs w:val="28"/>
          <w:lang w:val="ru-RU" w:eastAsia="ru-RU"/>
        </w:rPr>
        <w:t>и представления документов на оплату оказанных услуг: 5 рабочих дней.</w:t>
      </w:r>
    </w:p>
    <w:p w:rsidR="002A7CF6" w:rsidRPr="00C518B0" w:rsidRDefault="002A7CF6" w:rsidP="002A7CF6">
      <w:pPr>
        <w:widowControl w:val="0"/>
        <w:autoSpaceDE w:val="0"/>
        <w:autoSpaceDN w:val="0"/>
        <w:spacing w:after="0" w:line="240" w:lineRule="auto"/>
        <w:ind w:left="0" w:firstLine="540"/>
        <w:rPr>
          <w:color w:val="auto"/>
          <w:szCs w:val="28"/>
          <w:lang w:val="ru-RU" w:eastAsia="ru-RU"/>
        </w:rPr>
      </w:pPr>
      <w:r w:rsidRPr="00C518B0">
        <w:rPr>
          <w:color w:val="auto"/>
          <w:szCs w:val="28"/>
          <w:lang w:val="ru-RU" w:eastAsia="ru-RU"/>
        </w:rPr>
        <w:t xml:space="preserve">6. Место сдачи результатов оказанных Услуг: </w:t>
      </w:r>
      <w:r w:rsidR="00591156">
        <w:rPr>
          <w:color w:val="auto"/>
          <w:szCs w:val="28"/>
          <w:lang w:val="ru-RU" w:eastAsia="ru-RU"/>
        </w:rPr>
        <w:t>Костромская обл., г. Шарья, 2-ой микрорайон, д. 48</w:t>
      </w:r>
    </w:p>
    <w:p w:rsidR="002A7CF6" w:rsidRPr="00C518B0" w:rsidRDefault="002A7CF6" w:rsidP="002A7CF6">
      <w:pPr>
        <w:widowControl w:val="0"/>
        <w:autoSpaceDE w:val="0"/>
        <w:autoSpaceDN w:val="0"/>
        <w:spacing w:after="160" w:line="259" w:lineRule="auto"/>
        <w:ind w:left="0" w:firstLine="540"/>
        <w:rPr>
          <w:color w:val="auto"/>
          <w:szCs w:val="28"/>
          <w:lang w:val="ru-RU" w:eastAsia="ru-RU"/>
        </w:rPr>
      </w:pPr>
      <w:r w:rsidRPr="00C518B0">
        <w:rPr>
          <w:color w:val="auto"/>
          <w:szCs w:val="28"/>
          <w:lang w:val="ru-RU" w:eastAsia="ru-RU"/>
        </w:rPr>
        <w:t xml:space="preserve">7. Требования к гарантийному сроку: в течение 5 лет с момента проведения </w:t>
      </w:r>
      <w:r w:rsidR="00591156">
        <w:rPr>
          <w:color w:val="auto"/>
          <w:szCs w:val="28"/>
          <w:lang w:val="ru-RU" w:eastAsia="ru-RU"/>
        </w:rPr>
        <w:t>инструментальных замеров в рамках производственного контроля</w:t>
      </w:r>
      <w:r w:rsidRPr="00C518B0">
        <w:rPr>
          <w:color w:val="auto"/>
          <w:szCs w:val="28"/>
          <w:lang w:val="ru-RU" w:eastAsia="ru-RU"/>
        </w:rPr>
        <w:t>.</w:t>
      </w:r>
    </w:p>
    <w:p w:rsidR="00B56E8B" w:rsidRPr="00270F72" w:rsidRDefault="00C9712A" w:rsidP="00270F72">
      <w:pPr>
        <w:ind w:left="0" w:firstLine="0"/>
        <w:rPr>
          <w:szCs w:val="28"/>
          <w:lang w:val="ru-RU"/>
        </w:rPr>
        <w:sectPr w:rsidR="00B56E8B" w:rsidRPr="00270F72" w:rsidSect="00561158">
          <w:headerReference w:type="default" r:id="rId22"/>
          <w:pgSz w:w="11906" w:h="16838" w:code="9"/>
          <w:pgMar w:top="1134" w:right="851" w:bottom="993" w:left="1701" w:header="709" w:footer="709" w:gutter="0"/>
          <w:cols w:space="708"/>
          <w:docGrid w:linePitch="381"/>
        </w:sectPr>
      </w:pPr>
      <w:r w:rsidRPr="00C518B0">
        <w:rPr>
          <w:szCs w:val="28"/>
          <w:lang w:val="ru-RU"/>
        </w:rPr>
        <w:tab/>
      </w:r>
      <w:r>
        <w:rPr>
          <w:lang w:val="ru-RU"/>
        </w:rPr>
        <w:tab/>
      </w:r>
      <w:r>
        <w:rPr>
          <w:lang w:val="ru-RU"/>
        </w:rPr>
        <w:tab/>
      </w:r>
      <w:r>
        <w:rPr>
          <w:lang w:val="ru-RU"/>
        </w:rPr>
        <w:tab/>
      </w:r>
      <w:r>
        <w:rPr>
          <w:lang w:val="ru-RU"/>
        </w:rPr>
        <w:tab/>
      </w:r>
      <w:r>
        <w:rPr>
          <w:lang w:val="ru-RU"/>
        </w:rPr>
        <w:tab/>
      </w:r>
    </w:p>
    <w:tbl>
      <w:tblPr>
        <w:tblW w:w="14884" w:type="dxa"/>
        <w:tblLook w:val="0000" w:firstRow="0" w:lastRow="0" w:firstColumn="0" w:lastColumn="0" w:noHBand="0" w:noVBand="0"/>
      </w:tblPr>
      <w:tblGrid>
        <w:gridCol w:w="4785"/>
        <w:gridCol w:w="10099"/>
      </w:tblGrid>
      <w:tr w:rsidR="003B22F4" w:rsidRPr="005C306C" w:rsidTr="000B0F11">
        <w:tc>
          <w:tcPr>
            <w:tcW w:w="4785" w:type="dxa"/>
          </w:tcPr>
          <w:p w:rsidR="003B22F4" w:rsidRPr="005C306C" w:rsidRDefault="003B22F4" w:rsidP="000B0F11">
            <w:pPr>
              <w:pStyle w:val="2"/>
              <w:suppressAutoHyphens/>
              <w:spacing w:before="0"/>
              <w:jc w:val="center"/>
              <w:rPr>
                <w:rFonts w:ascii="Times New Roman" w:eastAsia="MS Mincho" w:hAnsi="Times New Roman"/>
                <w:i/>
                <w:iCs/>
              </w:rPr>
            </w:pPr>
          </w:p>
        </w:tc>
        <w:tc>
          <w:tcPr>
            <w:tcW w:w="10099" w:type="dxa"/>
          </w:tcPr>
          <w:p w:rsidR="003B22F4" w:rsidRPr="00602CF2" w:rsidRDefault="003B22F4" w:rsidP="000B0F11">
            <w:pPr>
              <w:pStyle w:val="2"/>
              <w:suppressAutoHyphens/>
              <w:spacing w:before="0"/>
              <w:ind w:left="615"/>
              <w:rPr>
                <w:rFonts w:ascii="Times New Roman" w:hAnsi="Times New Roman"/>
                <w:b w:val="0"/>
                <w:bCs w:val="0"/>
                <w:i/>
                <w:iCs/>
                <w:color w:val="auto"/>
              </w:rPr>
            </w:pPr>
            <w:r>
              <w:rPr>
                <w:rFonts w:ascii="Times New Roman" w:hAnsi="Times New Roman"/>
                <w:b w:val="0"/>
                <w:bCs w:val="0"/>
              </w:rPr>
              <w:t xml:space="preserve">                                                                 </w:t>
            </w:r>
            <w:r w:rsidRPr="00602CF2">
              <w:rPr>
                <w:rFonts w:ascii="Times New Roman" w:hAnsi="Times New Roman"/>
                <w:b w:val="0"/>
                <w:bCs w:val="0"/>
                <w:color w:val="auto"/>
              </w:rPr>
              <w:t xml:space="preserve">Приложение № </w:t>
            </w:r>
            <w:r w:rsidR="004E25E9">
              <w:rPr>
                <w:rFonts w:ascii="Times New Roman" w:hAnsi="Times New Roman"/>
                <w:b w:val="0"/>
                <w:bCs w:val="0"/>
                <w:color w:val="auto"/>
              </w:rPr>
              <w:t>3</w:t>
            </w:r>
          </w:p>
          <w:p w:rsidR="003B22F4" w:rsidRPr="005C306C" w:rsidRDefault="003B22F4" w:rsidP="000B0F11">
            <w:pPr>
              <w:pStyle w:val="2"/>
              <w:suppressAutoHyphens/>
              <w:spacing w:before="0"/>
              <w:ind w:left="615"/>
              <w:rPr>
                <w:rFonts w:ascii="Times New Roman" w:eastAsia="MS Mincho" w:hAnsi="Times New Roman"/>
                <w:b w:val="0"/>
                <w:bCs w:val="0"/>
                <w:i/>
                <w:iCs/>
                <w:sz w:val="24"/>
              </w:rPr>
            </w:pPr>
            <w:r w:rsidRPr="00602CF2">
              <w:rPr>
                <w:rFonts w:ascii="Times New Roman" w:hAnsi="Times New Roman"/>
                <w:b w:val="0"/>
                <w:bCs w:val="0"/>
                <w:color w:val="auto"/>
              </w:rPr>
              <w:t xml:space="preserve">                                                                к котировочной документации</w:t>
            </w:r>
          </w:p>
        </w:tc>
      </w:tr>
      <w:tr w:rsidR="003B22F4" w:rsidRPr="005C306C" w:rsidTr="000B0F11">
        <w:tc>
          <w:tcPr>
            <w:tcW w:w="4785" w:type="dxa"/>
          </w:tcPr>
          <w:p w:rsidR="003B22F4" w:rsidRPr="005C306C" w:rsidRDefault="003B22F4" w:rsidP="000B0F11">
            <w:pPr>
              <w:pStyle w:val="2"/>
              <w:suppressAutoHyphens/>
              <w:spacing w:before="0"/>
              <w:jc w:val="center"/>
              <w:rPr>
                <w:rFonts w:ascii="Times New Roman" w:eastAsia="MS Mincho" w:hAnsi="Times New Roman"/>
                <w:i/>
                <w:iCs/>
              </w:rPr>
            </w:pPr>
            <w:r>
              <w:rPr>
                <w:rFonts w:ascii="Times New Roman" w:eastAsia="MS Mincho" w:hAnsi="Times New Roman"/>
              </w:rPr>
              <w:t xml:space="preserve">          </w:t>
            </w:r>
          </w:p>
        </w:tc>
        <w:tc>
          <w:tcPr>
            <w:tcW w:w="10099" w:type="dxa"/>
          </w:tcPr>
          <w:p w:rsidR="003B22F4" w:rsidRPr="005C306C" w:rsidRDefault="003B22F4" w:rsidP="000B0F11">
            <w:pPr>
              <w:pStyle w:val="2"/>
              <w:suppressAutoHyphens/>
              <w:spacing w:before="0"/>
              <w:ind w:left="615"/>
              <w:rPr>
                <w:rFonts w:ascii="Times New Roman" w:hAnsi="Times New Roman"/>
                <w:b w:val="0"/>
                <w:bCs w:val="0"/>
                <w:i/>
                <w:iCs/>
              </w:rPr>
            </w:pPr>
          </w:p>
        </w:tc>
      </w:tr>
      <w:tr w:rsidR="003B22F4" w:rsidRPr="005C306C" w:rsidTr="000B0F11">
        <w:tc>
          <w:tcPr>
            <w:tcW w:w="4785" w:type="dxa"/>
          </w:tcPr>
          <w:p w:rsidR="003B22F4" w:rsidRPr="005C306C" w:rsidRDefault="003B22F4" w:rsidP="000B0F11">
            <w:pPr>
              <w:pStyle w:val="2"/>
              <w:suppressAutoHyphens/>
              <w:spacing w:before="0"/>
              <w:jc w:val="center"/>
              <w:rPr>
                <w:rFonts w:ascii="Times New Roman" w:eastAsia="MS Mincho" w:hAnsi="Times New Roman"/>
                <w:i/>
                <w:iCs/>
              </w:rPr>
            </w:pPr>
          </w:p>
        </w:tc>
        <w:tc>
          <w:tcPr>
            <w:tcW w:w="10099" w:type="dxa"/>
          </w:tcPr>
          <w:p w:rsidR="003B22F4" w:rsidRPr="005C306C" w:rsidRDefault="003B22F4" w:rsidP="000B0F11">
            <w:pPr>
              <w:pStyle w:val="2"/>
              <w:suppressAutoHyphens/>
              <w:spacing w:before="0"/>
              <w:ind w:left="615"/>
              <w:rPr>
                <w:rFonts w:ascii="Times New Roman" w:hAnsi="Times New Roman"/>
                <w:b w:val="0"/>
                <w:bCs w:val="0"/>
                <w:i/>
                <w:iCs/>
              </w:rPr>
            </w:pPr>
          </w:p>
        </w:tc>
      </w:tr>
    </w:tbl>
    <w:p w:rsidR="002A7CF6" w:rsidRPr="002A7CF6" w:rsidRDefault="002A7CF6" w:rsidP="002A7CF6">
      <w:pPr>
        <w:ind w:left="0" w:firstLine="0"/>
        <w:jc w:val="center"/>
        <w:rPr>
          <w:bCs/>
          <w:szCs w:val="28"/>
        </w:rPr>
      </w:pPr>
      <w:proofErr w:type="spellStart"/>
      <w:r w:rsidRPr="002A7CF6">
        <w:rPr>
          <w:bCs/>
          <w:szCs w:val="28"/>
        </w:rPr>
        <w:t>Техническое</w:t>
      </w:r>
      <w:proofErr w:type="spellEnd"/>
      <w:r w:rsidRPr="002A7CF6">
        <w:rPr>
          <w:bCs/>
          <w:szCs w:val="28"/>
        </w:rPr>
        <w:t xml:space="preserve"> </w:t>
      </w:r>
      <w:proofErr w:type="spellStart"/>
      <w:r w:rsidRPr="002A7CF6">
        <w:rPr>
          <w:bCs/>
          <w:szCs w:val="28"/>
        </w:rPr>
        <w:t>предложение</w:t>
      </w:r>
      <w:proofErr w:type="spellEnd"/>
      <w:r w:rsidRPr="002A7CF6">
        <w:rPr>
          <w:bCs/>
          <w:szCs w:val="28"/>
        </w:rPr>
        <w:t xml:space="preserve"> </w:t>
      </w:r>
    </w:p>
    <w:p w:rsidR="002A7CF6" w:rsidRPr="002A7CF6" w:rsidRDefault="002A7CF6" w:rsidP="002A7CF6">
      <w:pPr>
        <w:ind w:left="0" w:firstLine="0"/>
        <w:jc w:val="center"/>
        <w:rPr>
          <w:bCs/>
          <w:szCs w:val="28"/>
        </w:rPr>
      </w:pPr>
    </w:p>
    <w:p w:rsidR="002A7CF6" w:rsidRPr="002A7CF6" w:rsidRDefault="002A7CF6" w:rsidP="002A7CF6">
      <w:pPr>
        <w:ind w:left="0" w:firstLine="0"/>
        <w:rPr>
          <w:bCs/>
          <w:lang w:val="ru-RU"/>
        </w:rPr>
      </w:pPr>
      <w:r w:rsidRPr="002A7CF6">
        <w:rPr>
          <w:bCs/>
          <w:i/>
          <w:szCs w:val="28"/>
          <w:lang w:val="ru-RU"/>
        </w:rPr>
        <w:t xml:space="preserve">Оформляется участником </w:t>
      </w:r>
      <w:r w:rsidRPr="002A7CF6">
        <w:rPr>
          <w:bCs/>
          <w:i/>
          <w:szCs w:val="28"/>
          <w:lang w:val="ru-RU"/>
        </w:rPr>
        <w:tab/>
      </w:r>
      <w:r w:rsidRPr="002A7CF6">
        <w:rPr>
          <w:bCs/>
          <w:i/>
          <w:szCs w:val="28"/>
          <w:lang w:val="ru-RU"/>
        </w:rPr>
        <w:tab/>
      </w:r>
      <w:r w:rsidRPr="002A7CF6">
        <w:rPr>
          <w:bCs/>
          <w:i/>
          <w:szCs w:val="28"/>
          <w:lang w:val="ru-RU"/>
        </w:rPr>
        <w:tab/>
      </w:r>
      <w:r w:rsidRPr="002A7CF6">
        <w:rPr>
          <w:bCs/>
          <w:i/>
          <w:szCs w:val="28"/>
          <w:lang w:val="ru-RU"/>
        </w:rPr>
        <w:tab/>
      </w:r>
      <w:r w:rsidRPr="002A7CF6">
        <w:rPr>
          <w:bCs/>
          <w:i/>
          <w:szCs w:val="28"/>
          <w:lang w:val="ru-RU"/>
        </w:rPr>
        <w:tab/>
      </w:r>
      <w:r w:rsidRPr="002A7CF6">
        <w:rPr>
          <w:bCs/>
          <w:i/>
          <w:szCs w:val="28"/>
          <w:lang w:val="ru-RU"/>
        </w:rPr>
        <w:tab/>
      </w:r>
      <w:r w:rsidRPr="002A7CF6">
        <w:rPr>
          <w:bCs/>
          <w:i/>
          <w:szCs w:val="28"/>
          <w:lang w:val="ru-RU"/>
        </w:rPr>
        <w:tab/>
      </w:r>
      <w:r w:rsidRPr="002A7CF6">
        <w:rPr>
          <w:bCs/>
          <w:i/>
          <w:szCs w:val="28"/>
          <w:lang w:val="ru-RU"/>
        </w:rPr>
        <w:tab/>
      </w:r>
      <w:r w:rsidRPr="002A7CF6">
        <w:rPr>
          <w:bCs/>
          <w:i/>
          <w:szCs w:val="28"/>
          <w:lang w:val="ru-RU"/>
        </w:rPr>
        <w:tab/>
      </w:r>
      <w:r w:rsidRPr="002A7CF6">
        <w:rPr>
          <w:bCs/>
          <w:i/>
          <w:szCs w:val="28"/>
          <w:lang w:val="ru-RU"/>
        </w:rPr>
        <w:tab/>
      </w:r>
      <w:r w:rsidRPr="002A7CF6">
        <w:rPr>
          <w:bCs/>
          <w:i/>
          <w:szCs w:val="28"/>
          <w:lang w:val="ru-RU"/>
        </w:rPr>
        <w:tab/>
      </w:r>
      <w:r w:rsidRPr="002A7CF6">
        <w:rPr>
          <w:bCs/>
          <w:lang w:val="ru-RU"/>
        </w:rPr>
        <w:t xml:space="preserve"> «____» ___________ 20__ г.</w:t>
      </w:r>
    </w:p>
    <w:p w:rsidR="002A7CF6" w:rsidRPr="002A7CF6" w:rsidRDefault="002A7CF6" w:rsidP="002A7CF6">
      <w:pPr>
        <w:ind w:left="0" w:firstLine="0"/>
        <w:rPr>
          <w:bCs/>
          <w:sz w:val="16"/>
          <w:lang w:val="ru-RU"/>
        </w:rPr>
      </w:pPr>
    </w:p>
    <w:p w:rsidR="002A7CF6" w:rsidRPr="002A7CF6" w:rsidRDefault="002A7CF6" w:rsidP="002A7CF6">
      <w:pPr>
        <w:ind w:left="0" w:firstLine="0"/>
        <w:rPr>
          <w:i/>
          <w:lang w:val="ru-RU"/>
        </w:rPr>
      </w:pPr>
      <w:r w:rsidRPr="002A7CF6">
        <w:rPr>
          <w:b/>
          <w:lang w:val="ru-RU"/>
        </w:rPr>
        <w:t>Наименование участника:</w:t>
      </w:r>
      <w:r w:rsidRPr="002A7CF6">
        <w:rPr>
          <w:lang w:val="ru-RU"/>
        </w:rPr>
        <w:t xml:space="preserve"> </w:t>
      </w:r>
      <w:r w:rsidRPr="002A7CF6">
        <w:rPr>
          <w:i/>
          <w:lang w:val="ru-RU"/>
        </w:rPr>
        <w:t>указать наименование участника, ИНН</w:t>
      </w:r>
    </w:p>
    <w:p w:rsidR="002A7CF6" w:rsidRPr="002A7CF6" w:rsidRDefault="002A7CF6" w:rsidP="002A7CF6">
      <w:pPr>
        <w:ind w:left="0" w:firstLine="0"/>
        <w:rPr>
          <w:b/>
          <w:lang w:val="ru-RU"/>
        </w:rPr>
      </w:pPr>
    </w:p>
    <w:p w:rsidR="002A7CF6" w:rsidRPr="002A7CF6" w:rsidRDefault="002A7CF6" w:rsidP="002A7CF6">
      <w:pPr>
        <w:ind w:left="0" w:firstLine="0"/>
        <w:rPr>
          <w:lang w:val="ru-RU"/>
        </w:rPr>
      </w:pPr>
      <w:r w:rsidRPr="002A7CF6">
        <w:rPr>
          <w:b/>
          <w:lang w:val="ru-RU"/>
        </w:rPr>
        <w:t>Номер закупки, номер и предмет лота</w:t>
      </w:r>
    </w:p>
    <w:p w:rsidR="002A7CF6" w:rsidRPr="002A7CF6" w:rsidRDefault="002A7CF6" w:rsidP="002A7CF6">
      <w:pPr>
        <w:ind w:left="0" w:firstLine="0"/>
        <w:rPr>
          <w:i/>
          <w:lang w:val="ru-RU"/>
        </w:rPr>
      </w:pPr>
      <w:r w:rsidRPr="002A7CF6">
        <w:rPr>
          <w:i/>
          <w:lang w:val="ru-RU"/>
        </w:rPr>
        <w:t>участник должен указать номер закупки, номер и предмет лота, соответствующие указанным в документации</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795"/>
        <w:gridCol w:w="709"/>
        <w:gridCol w:w="709"/>
        <w:gridCol w:w="993"/>
        <w:gridCol w:w="1275"/>
        <w:gridCol w:w="1418"/>
        <w:gridCol w:w="1559"/>
      </w:tblGrid>
      <w:tr w:rsidR="002A7CF6" w:rsidRPr="000977A7" w:rsidTr="00CF1FA2">
        <w:trPr>
          <w:trHeight w:val="2247"/>
        </w:trPr>
        <w:tc>
          <w:tcPr>
            <w:tcW w:w="993" w:type="dxa"/>
            <w:shd w:val="clear" w:color="auto" w:fill="auto"/>
            <w:vAlign w:val="center"/>
          </w:tcPr>
          <w:p w:rsidR="002A7CF6" w:rsidRPr="002A7CF6" w:rsidRDefault="002A7CF6" w:rsidP="002A7CF6">
            <w:pPr>
              <w:spacing w:after="0" w:line="240" w:lineRule="auto"/>
              <w:ind w:left="0" w:firstLine="0"/>
              <w:jc w:val="left"/>
              <w:rPr>
                <w:b/>
                <w:bCs/>
                <w:color w:val="auto"/>
                <w:sz w:val="24"/>
                <w:szCs w:val="24"/>
                <w:lang w:val="ru-RU" w:eastAsia="ru-RU"/>
              </w:rPr>
            </w:pPr>
            <w:r w:rsidRPr="002A7CF6">
              <w:rPr>
                <w:b/>
                <w:bCs/>
                <w:color w:val="auto"/>
                <w:sz w:val="22"/>
                <w:lang w:val="ru-RU" w:eastAsia="ru-RU"/>
              </w:rPr>
              <w:t>№ п/п</w:t>
            </w:r>
          </w:p>
        </w:tc>
        <w:tc>
          <w:tcPr>
            <w:tcW w:w="7795" w:type="dxa"/>
            <w:shd w:val="clear" w:color="auto" w:fill="auto"/>
            <w:vAlign w:val="center"/>
          </w:tcPr>
          <w:p w:rsidR="002A7CF6" w:rsidRPr="002A7CF6" w:rsidRDefault="002A7CF6" w:rsidP="002A7CF6">
            <w:pPr>
              <w:spacing w:after="0" w:line="240" w:lineRule="auto"/>
              <w:ind w:left="0" w:firstLine="0"/>
              <w:rPr>
                <w:b/>
                <w:bCs/>
                <w:color w:val="auto"/>
                <w:sz w:val="24"/>
                <w:szCs w:val="24"/>
                <w:lang w:val="ru-RU" w:eastAsia="ru-RU"/>
              </w:rPr>
            </w:pPr>
            <w:r w:rsidRPr="002A7CF6">
              <w:rPr>
                <w:b/>
                <w:bCs/>
                <w:color w:val="auto"/>
                <w:sz w:val="22"/>
                <w:lang w:val="ru-RU" w:eastAsia="ru-RU"/>
              </w:rPr>
              <w:t>Наименование товаров/</w:t>
            </w:r>
            <w:r w:rsidRPr="002A7CF6">
              <w:rPr>
                <w:b/>
                <w:color w:val="auto"/>
                <w:szCs w:val="28"/>
                <w:lang w:val="ru-RU" w:eastAsia="ru-RU"/>
              </w:rPr>
              <w:t xml:space="preserve"> </w:t>
            </w:r>
            <w:r w:rsidRPr="002A7CF6">
              <w:rPr>
                <w:b/>
                <w:bCs/>
                <w:color w:val="auto"/>
                <w:sz w:val="22"/>
                <w:lang w:val="ru-RU" w:eastAsia="ru-RU"/>
              </w:rPr>
              <w:t>наименование предложенных услуг/выполненных работ</w:t>
            </w:r>
          </w:p>
        </w:tc>
        <w:tc>
          <w:tcPr>
            <w:tcW w:w="709" w:type="dxa"/>
            <w:shd w:val="clear" w:color="auto" w:fill="auto"/>
            <w:vAlign w:val="center"/>
          </w:tcPr>
          <w:p w:rsidR="002A7CF6" w:rsidRPr="002A7CF6" w:rsidRDefault="002A7CF6" w:rsidP="002A7CF6">
            <w:pPr>
              <w:spacing w:after="0" w:line="240" w:lineRule="auto"/>
              <w:ind w:left="0" w:firstLine="0"/>
              <w:jc w:val="left"/>
              <w:rPr>
                <w:b/>
                <w:bCs/>
                <w:color w:val="auto"/>
                <w:sz w:val="24"/>
                <w:szCs w:val="24"/>
                <w:lang w:val="ru-RU" w:eastAsia="ru-RU"/>
              </w:rPr>
            </w:pPr>
            <w:r w:rsidRPr="002A7CF6">
              <w:rPr>
                <w:b/>
                <w:bCs/>
                <w:color w:val="auto"/>
                <w:sz w:val="22"/>
                <w:lang w:val="ru-RU" w:eastAsia="ru-RU"/>
              </w:rPr>
              <w:t xml:space="preserve">Ед. </w:t>
            </w:r>
            <w:proofErr w:type="spellStart"/>
            <w:r w:rsidRPr="002A7CF6">
              <w:rPr>
                <w:b/>
                <w:bCs/>
                <w:color w:val="auto"/>
                <w:sz w:val="22"/>
                <w:lang w:val="ru-RU" w:eastAsia="ru-RU"/>
              </w:rPr>
              <w:t>изм</w:t>
            </w:r>
            <w:proofErr w:type="spellEnd"/>
          </w:p>
        </w:tc>
        <w:tc>
          <w:tcPr>
            <w:tcW w:w="709" w:type="dxa"/>
            <w:vAlign w:val="center"/>
          </w:tcPr>
          <w:p w:rsidR="002A7CF6" w:rsidRPr="002A7CF6" w:rsidRDefault="002A7CF6" w:rsidP="002A7CF6">
            <w:pPr>
              <w:spacing w:after="0" w:line="240" w:lineRule="auto"/>
              <w:ind w:left="0" w:firstLine="0"/>
              <w:jc w:val="center"/>
              <w:rPr>
                <w:b/>
                <w:bCs/>
                <w:color w:val="auto"/>
                <w:sz w:val="24"/>
                <w:szCs w:val="24"/>
                <w:lang w:val="ru-RU" w:eastAsia="ru-RU"/>
              </w:rPr>
            </w:pPr>
            <w:r w:rsidRPr="002A7CF6">
              <w:rPr>
                <w:b/>
                <w:bCs/>
                <w:color w:val="auto"/>
                <w:sz w:val="22"/>
                <w:lang w:val="ru-RU" w:eastAsia="ru-RU"/>
              </w:rPr>
              <w:t>Кол-во</w:t>
            </w:r>
          </w:p>
        </w:tc>
        <w:tc>
          <w:tcPr>
            <w:tcW w:w="993" w:type="dxa"/>
          </w:tcPr>
          <w:p w:rsidR="002A7CF6" w:rsidRPr="002A7CF6" w:rsidRDefault="002A7CF6" w:rsidP="002A7CF6">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r w:rsidRPr="002A7CF6">
              <w:rPr>
                <w:rFonts w:eastAsia="Calibri"/>
                <w:b/>
                <w:color w:val="auto"/>
                <w:kern w:val="3"/>
                <w:sz w:val="20"/>
                <w:szCs w:val="20"/>
                <w:lang w:val="ru-RU" w:eastAsia="ru-RU"/>
              </w:rPr>
              <w:t>НДС - %</w:t>
            </w:r>
          </w:p>
          <w:p w:rsidR="002A7CF6" w:rsidRPr="002A7CF6" w:rsidRDefault="002A7CF6" w:rsidP="002A7CF6">
            <w:pPr>
              <w:spacing w:after="0" w:line="240" w:lineRule="auto"/>
              <w:ind w:left="0" w:firstLine="0"/>
              <w:jc w:val="left"/>
              <w:rPr>
                <w:b/>
                <w:bCs/>
                <w:color w:val="auto"/>
                <w:sz w:val="22"/>
                <w:lang w:val="ru-RU" w:eastAsia="ru-RU"/>
              </w:rPr>
            </w:pPr>
            <w:r w:rsidRPr="002A7CF6">
              <w:rPr>
                <w:rFonts w:eastAsia="Calibri"/>
                <w:b/>
                <w:color w:val="auto"/>
                <w:kern w:val="3"/>
                <w:sz w:val="20"/>
                <w:szCs w:val="20"/>
                <w:lang w:val="ru-RU" w:eastAsia="ru-RU"/>
              </w:rPr>
              <w:t>/НДС не облагается</w:t>
            </w:r>
          </w:p>
        </w:tc>
        <w:tc>
          <w:tcPr>
            <w:tcW w:w="1275" w:type="dxa"/>
            <w:vAlign w:val="center"/>
          </w:tcPr>
          <w:p w:rsidR="002A7CF6" w:rsidRPr="002A7CF6" w:rsidRDefault="002A7CF6" w:rsidP="002A7CF6">
            <w:pPr>
              <w:spacing w:after="0" w:line="240" w:lineRule="auto"/>
              <w:ind w:left="0" w:firstLine="0"/>
              <w:jc w:val="left"/>
              <w:rPr>
                <w:b/>
                <w:bCs/>
                <w:color w:val="auto"/>
                <w:sz w:val="24"/>
                <w:szCs w:val="24"/>
                <w:lang w:val="ru-RU" w:eastAsia="ru-RU"/>
              </w:rPr>
            </w:pPr>
            <w:r w:rsidRPr="002A7CF6">
              <w:rPr>
                <w:rFonts w:eastAsia="Calibri"/>
                <w:b/>
                <w:color w:val="auto"/>
                <w:kern w:val="3"/>
                <w:sz w:val="20"/>
                <w:szCs w:val="20"/>
                <w:lang w:val="ru-RU" w:eastAsia="ru-RU"/>
              </w:rPr>
              <w:t xml:space="preserve">Цена за ед. с НДС, руб. (НДС не </w:t>
            </w:r>
            <w:proofErr w:type="spellStart"/>
            <w:r w:rsidRPr="002A7CF6">
              <w:rPr>
                <w:rFonts w:eastAsia="Calibri"/>
                <w:b/>
                <w:color w:val="auto"/>
                <w:kern w:val="3"/>
                <w:sz w:val="20"/>
                <w:szCs w:val="20"/>
                <w:lang w:val="ru-RU" w:eastAsia="ru-RU"/>
              </w:rPr>
              <w:t>облаг</w:t>
            </w:r>
            <w:proofErr w:type="spellEnd"/>
            <w:r w:rsidRPr="002A7CF6">
              <w:rPr>
                <w:rFonts w:eastAsia="Calibri"/>
                <w:b/>
                <w:color w:val="auto"/>
                <w:kern w:val="3"/>
                <w:sz w:val="20"/>
                <w:szCs w:val="20"/>
                <w:lang w:val="ru-RU" w:eastAsia="ru-RU"/>
              </w:rPr>
              <w:t>.)</w:t>
            </w:r>
          </w:p>
        </w:tc>
        <w:tc>
          <w:tcPr>
            <w:tcW w:w="1418" w:type="dxa"/>
            <w:vAlign w:val="center"/>
          </w:tcPr>
          <w:p w:rsidR="002A7CF6" w:rsidRPr="002A7CF6" w:rsidRDefault="002A7CF6" w:rsidP="002A7CF6">
            <w:pPr>
              <w:spacing w:after="0" w:line="240" w:lineRule="auto"/>
              <w:ind w:left="0" w:firstLine="0"/>
              <w:jc w:val="left"/>
              <w:rPr>
                <w:b/>
                <w:bCs/>
                <w:color w:val="auto"/>
                <w:sz w:val="24"/>
                <w:szCs w:val="24"/>
                <w:lang w:val="ru-RU" w:eastAsia="ru-RU"/>
              </w:rPr>
            </w:pPr>
            <w:r w:rsidRPr="002A7CF6">
              <w:rPr>
                <w:rFonts w:eastAsia="Calibri"/>
                <w:b/>
                <w:color w:val="auto"/>
                <w:kern w:val="3"/>
                <w:sz w:val="20"/>
                <w:szCs w:val="20"/>
                <w:lang w:val="ru-RU" w:eastAsia="ru-RU"/>
              </w:rPr>
              <w:t xml:space="preserve">Сумма НДС, руб.(НДС не </w:t>
            </w:r>
            <w:proofErr w:type="spellStart"/>
            <w:r w:rsidRPr="002A7CF6">
              <w:rPr>
                <w:rFonts w:eastAsia="Calibri"/>
                <w:b/>
                <w:color w:val="auto"/>
                <w:kern w:val="3"/>
                <w:sz w:val="20"/>
                <w:szCs w:val="20"/>
                <w:lang w:val="ru-RU" w:eastAsia="ru-RU"/>
              </w:rPr>
              <w:t>облаг</w:t>
            </w:r>
            <w:proofErr w:type="spellEnd"/>
            <w:r w:rsidRPr="002A7CF6">
              <w:rPr>
                <w:rFonts w:eastAsia="Calibri"/>
                <w:b/>
                <w:color w:val="auto"/>
                <w:kern w:val="3"/>
                <w:sz w:val="20"/>
                <w:szCs w:val="20"/>
                <w:lang w:val="ru-RU" w:eastAsia="ru-RU"/>
              </w:rPr>
              <w:t>.)</w:t>
            </w:r>
          </w:p>
        </w:tc>
        <w:tc>
          <w:tcPr>
            <w:tcW w:w="1559" w:type="dxa"/>
            <w:vAlign w:val="center"/>
          </w:tcPr>
          <w:p w:rsidR="002A7CF6" w:rsidRPr="002A7CF6" w:rsidRDefault="002A7CF6" w:rsidP="002A7CF6">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r w:rsidRPr="002A7CF6">
              <w:rPr>
                <w:rFonts w:eastAsia="Calibri"/>
                <w:b/>
                <w:color w:val="auto"/>
                <w:kern w:val="3"/>
                <w:sz w:val="20"/>
                <w:szCs w:val="20"/>
                <w:lang w:val="ru-RU" w:eastAsia="ru-RU"/>
              </w:rPr>
              <w:t xml:space="preserve">Стоимость вкл. НДС, (НДС не </w:t>
            </w:r>
            <w:proofErr w:type="spellStart"/>
            <w:r w:rsidRPr="002A7CF6">
              <w:rPr>
                <w:rFonts w:eastAsia="Calibri"/>
                <w:b/>
                <w:color w:val="auto"/>
                <w:kern w:val="3"/>
                <w:sz w:val="20"/>
                <w:szCs w:val="20"/>
                <w:lang w:val="ru-RU" w:eastAsia="ru-RU"/>
              </w:rPr>
              <w:t>облаг</w:t>
            </w:r>
            <w:proofErr w:type="spellEnd"/>
            <w:r w:rsidRPr="002A7CF6">
              <w:rPr>
                <w:rFonts w:eastAsia="Calibri"/>
                <w:b/>
                <w:color w:val="auto"/>
                <w:kern w:val="3"/>
                <w:sz w:val="20"/>
                <w:szCs w:val="20"/>
                <w:lang w:val="ru-RU" w:eastAsia="ru-RU"/>
              </w:rPr>
              <w:t>)</w:t>
            </w:r>
            <w:proofErr w:type="spellStart"/>
            <w:r w:rsidRPr="002A7CF6">
              <w:rPr>
                <w:rFonts w:eastAsia="Calibri"/>
                <w:b/>
                <w:color w:val="auto"/>
                <w:kern w:val="3"/>
                <w:sz w:val="20"/>
                <w:szCs w:val="20"/>
                <w:lang w:val="ru-RU" w:eastAsia="ru-RU"/>
              </w:rPr>
              <w:t>руб</w:t>
            </w:r>
            <w:proofErr w:type="spellEnd"/>
          </w:p>
        </w:tc>
      </w:tr>
      <w:tr w:rsidR="002A7CF6" w:rsidRPr="002A7CF6" w:rsidTr="00CF1FA2">
        <w:trPr>
          <w:trHeight w:val="2247"/>
        </w:trPr>
        <w:tc>
          <w:tcPr>
            <w:tcW w:w="993" w:type="dxa"/>
            <w:shd w:val="clear" w:color="auto" w:fill="auto"/>
            <w:vAlign w:val="center"/>
          </w:tcPr>
          <w:p w:rsidR="002A7CF6" w:rsidRPr="002A7CF6" w:rsidRDefault="002A7CF6" w:rsidP="002A7CF6">
            <w:pPr>
              <w:spacing w:after="0" w:line="240" w:lineRule="auto"/>
              <w:ind w:left="0" w:firstLine="0"/>
              <w:jc w:val="left"/>
              <w:rPr>
                <w:b/>
                <w:bCs/>
                <w:color w:val="auto"/>
                <w:sz w:val="22"/>
                <w:lang w:val="ru-RU" w:eastAsia="ru-RU"/>
              </w:rPr>
            </w:pPr>
          </w:p>
        </w:tc>
        <w:tc>
          <w:tcPr>
            <w:tcW w:w="7795" w:type="dxa"/>
            <w:shd w:val="clear" w:color="auto" w:fill="auto"/>
            <w:vAlign w:val="center"/>
          </w:tcPr>
          <w:p w:rsidR="00591156" w:rsidRPr="009C5AF2" w:rsidRDefault="00591156" w:rsidP="00591156">
            <w:pPr>
              <w:numPr>
                <w:ilvl w:val="1"/>
                <w:numId w:val="34"/>
              </w:numPr>
              <w:spacing w:after="3"/>
              <w:ind w:right="107" w:firstLine="709"/>
              <w:rPr>
                <w:lang w:val="ru-RU"/>
              </w:rPr>
            </w:pPr>
            <w:r>
              <w:rPr>
                <w:szCs w:val="28"/>
                <w:lang w:val="ru-RU"/>
              </w:rPr>
              <w:t xml:space="preserve">оказание услуг по проведению инструментальных замеров вредных производственных факторов на рабочих местах </w:t>
            </w:r>
            <w:r w:rsidRPr="00257F12">
              <w:rPr>
                <w:szCs w:val="28"/>
                <w:lang w:val="ru-RU"/>
              </w:rPr>
              <w:t>для нужд НУЗ</w:t>
            </w:r>
            <w:r w:rsidRPr="00257F12">
              <w:rPr>
                <w:bCs/>
                <w:szCs w:val="28"/>
                <w:lang w:val="ru-RU"/>
              </w:rPr>
              <w:t xml:space="preserve"> </w:t>
            </w:r>
            <w:r w:rsidRPr="00257F12">
              <w:rPr>
                <w:szCs w:val="28"/>
                <w:lang w:val="ru-RU"/>
              </w:rPr>
              <w:t>«</w:t>
            </w:r>
            <w:r>
              <w:rPr>
                <w:szCs w:val="28"/>
                <w:lang w:val="ru-RU"/>
              </w:rPr>
              <w:t>Узловая поликлиника на ст. Шарья ОАО «РЖД».</w:t>
            </w:r>
          </w:p>
          <w:p w:rsidR="002A7CF6" w:rsidRPr="002A7CF6" w:rsidRDefault="002A7CF6" w:rsidP="002A7CF6">
            <w:pPr>
              <w:spacing w:after="0" w:line="240" w:lineRule="auto"/>
              <w:ind w:left="175" w:firstLine="0"/>
              <w:jc w:val="left"/>
              <w:rPr>
                <w:b/>
                <w:bCs/>
                <w:color w:val="auto"/>
                <w:sz w:val="22"/>
                <w:lang w:val="ru-RU" w:eastAsia="ru-RU"/>
              </w:rPr>
            </w:pPr>
          </w:p>
        </w:tc>
        <w:tc>
          <w:tcPr>
            <w:tcW w:w="709" w:type="dxa"/>
            <w:shd w:val="clear" w:color="auto" w:fill="auto"/>
            <w:vAlign w:val="center"/>
          </w:tcPr>
          <w:p w:rsidR="002A7CF6" w:rsidRPr="002A7CF6" w:rsidRDefault="002A7CF6" w:rsidP="002A7CF6">
            <w:pPr>
              <w:spacing w:after="0" w:line="240" w:lineRule="auto"/>
              <w:ind w:left="0" w:firstLine="0"/>
              <w:jc w:val="left"/>
              <w:rPr>
                <w:b/>
                <w:bCs/>
                <w:color w:val="auto"/>
                <w:sz w:val="22"/>
                <w:lang w:val="ru-RU" w:eastAsia="ru-RU"/>
              </w:rPr>
            </w:pPr>
            <w:proofErr w:type="spellStart"/>
            <w:r>
              <w:rPr>
                <w:b/>
                <w:bCs/>
                <w:color w:val="auto"/>
                <w:sz w:val="22"/>
                <w:lang w:val="ru-RU" w:eastAsia="ru-RU"/>
              </w:rPr>
              <w:t>Раб.место</w:t>
            </w:r>
            <w:proofErr w:type="spellEnd"/>
          </w:p>
        </w:tc>
        <w:tc>
          <w:tcPr>
            <w:tcW w:w="709" w:type="dxa"/>
            <w:vAlign w:val="center"/>
          </w:tcPr>
          <w:p w:rsidR="002A7CF6" w:rsidRPr="002A7CF6" w:rsidRDefault="00591156" w:rsidP="002A7CF6">
            <w:pPr>
              <w:spacing w:after="0" w:line="240" w:lineRule="auto"/>
              <w:ind w:left="0" w:firstLine="0"/>
              <w:jc w:val="center"/>
              <w:rPr>
                <w:b/>
                <w:bCs/>
                <w:color w:val="auto"/>
                <w:sz w:val="22"/>
                <w:lang w:val="ru-RU" w:eastAsia="ru-RU"/>
              </w:rPr>
            </w:pPr>
            <w:r>
              <w:rPr>
                <w:b/>
                <w:bCs/>
                <w:color w:val="auto"/>
                <w:sz w:val="22"/>
                <w:lang w:val="ru-RU" w:eastAsia="ru-RU"/>
              </w:rPr>
              <w:t>18</w:t>
            </w:r>
          </w:p>
        </w:tc>
        <w:tc>
          <w:tcPr>
            <w:tcW w:w="993" w:type="dxa"/>
          </w:tcPr>
          <w:p w:rsidR="002A7CF6" w:rsidRPr="002A7CF6" w:rsidRDefault="002A7CF6" w:rsidP="002A7CF6">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c>
          <w:tcPr>
            <w:tcW w:w="1275" w:type="dxa"/>
            <w:vAlign w:val="center"/>
          </w:tcPr>
          <w:p w:rsidR="002A7CF6" w:rsidRPr="002A7CF6" w:rsidRDefault="002A7CF6" w:rsidP="002A7CF6">
            <w:pPr>
              <w:spacing w:after="0" w:line="240" w:lineRule="auto"/>
              <w:ind w:left="0" w:firstLine="0"/>
              <w:jc w:val="left"/>
              <w:rPr>
                <w:rFonts w:eastAsia="Calibri"/>
                <w:b/>
                <w:color w:val="auto"/>
                <w:kern w:val="3"/>
                <w:sz w:val="20"/>
                <w:szCs w:val="20"/>
                <w:lang w:val="ru-RU" w:eastAsia="ru-RU"/>
              </w:rPr>
            </w:pPr>
          </w:p>
        </w:tc>
        <w:tc>
          <w:tcPr>
            <w:tcW w:w="1418" w:type="dxa"/>
            <w:vAlign w:val="center"/>
          </w:tcPr>
          <w:p w:rsidR="002A7CF6" w:rsidRPr="002A7CF6" w:rsidRDefault="002A7CF6" w:rsidP="002A7CF6">
            <w:pPr>
              <w:spacing w:after="0" w:line="240" w:lineRule="auto"/>
              <w:ind w:left="0" w:firstLine="0"/>
              <w:jc w:val="left"/>
              <w:rPr>
                <w:rFonts w:eastAsia="Calibri"/>
                <w:b/>
                <w:color w:val="auto"/>
                <w:kern w:val="3"/>
                <w:sz w:val="20"/>
                <w:szCs w:val="20"/>
                <w:lang w:val="ru-RU" w:eastAsia="ru-RU"/>
              </w:rPr>
            </w:pPr>
          </w:p>
        </w:tc>
        <w:tc>
          <w:tcPr>
            <w:tcW w:w="1559" w:type="dxa"/>
            <w:vAlign w:val="center"/>
          </w:tcPr>
          <w:p w:rsidR="002A7CF6" w:rsidRPr="002A7CF6" w:rsidRDefault="002A7CF6" w:rsidP="002A7CF6">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r>
      <w:tr w:rsidR="002A7CF6" w:rsidRPr="000977A7" w:rsidTr="00CF1FA2">
        <w:trPr>
          <w:trHeight w:val="2247"/>
        </w:trPr>
        <w:tc>
          <w:tcPr>
            <w:tcW w:w="993" w:type="dxa"/>
            <w:shd w:val="clear" w:color="auto" w:fill="auto"/>
            <w:vAlign w:val="center"/>
          </w:tcPr>
          <w:p w:rsidR="002A7CF6" w:rsidRPr="002A7CF6" w:rsidRDefault="002A7CF6" w:rsidP="002A7CF6">
            <w:pPr>
              <w:spacing w:after="0" w:line="240" w:lineRule="auto"/>
              <w:ind w:left="0" w:firstLine="0"/>
              <w:jc w:val="left"/>
              <w:rPr>
                <w:b/>
                <w:bCs/>
                <w:color w:val="auto"/>
                <w:sz w:val="22"/>
                <w:lang w:val="ru-RU" w:eastAsia="ru-RU"/>
              </w:rPr>
            </w:pPr>
          </w:p>
        </w:tc>
        <w:tc>
          <w:tcPr>
            <w:tcW w:w="7795" w:type="dxa"/>
            <w:shd w:val="clear" w:color="auto" w:fill="auto"/>
            <w:vAlign w:val="center"/>
          </w:tcPr>
          <w:p w:rsidR="002A7CF6" w:rsidRPr="002A7CF6" w:rsidRDefault="002A7CF6" w:rsidP="002A7CF6">
            <w:pPr>
              <w:spacing w:after="0" w:line="240" w:lineRule="auto"/>
              <w:ind w:left="0" w:firstLine="0"/>
              <w:rPr>
                <w:i/>
                <w:sz w:val="26"/>
                <w:szCs w:val="26"/>
                <w:lang w:val="ru-RU"/>
              </w:rPr>
            </w:pPr>
            <w:r w:rsidRPr="002A7CF6">
              <w:rPr>
                <w:b/>
                <w:szCs w:val="28"/>
                <w:lang w:val="ru-RU"/>
              </w:rPr>
              <w:t xml:space="preserve">Цена договора, руб., с НДС или (НДС не облагается) </w:t>
            </w:r>
            <w:proofErr w:type="spellStart"/>
            <w:r w:rsidRPr="002A7CF6">
              <w:rPr>
                <w:b/>
                <w:szCs w:val="28"/>
                <w:lang w:val="ru-RU"/>
              </w:rPr>
              <w:t>руб</w:t>
            </w:r>
            <w:proofErr w:type="spellEnd"/>
            <w:r w:rsidRPr="002A7CF6">
              <w:rPr>
                <w:b/>
                <w:szCs w:val="28"/>
                <w:vertAlign w:val="superscript"/>
                <w:lang w:val="ru-RU"/>
              </w:rPr>
              <w:footnoteReference w:id="1"/>
            </w:r>
            <w:r w:rsidRPr="002A7CF6">
              <w:rPr>
                <w:b/>
                <w:szCs w:val="28"/>
                <w:lang w:val="ru-RU"/>
              </w:rPr>
              <w:t>.</w:t>
            </w:r>
          </w:p>
        </w:tc>
        <w:tc>
          <w:tcPr>
            <w:tcW w:w="709" w:type="dxa"/>
            <w:shd w:val="clear" w:color="auto" w:fill="auto"/>
            <w:vAlign w:val="center"/>
          </w:tcPr>
          <w:p w:rsidR="002A7CF6" w:rsidRPr="002A7CF6" w:rsidRDefault="002A7CF6" w:rsidP="002A7CF6">
            <w:pPr>
              <w:spacing w:after="0" w:line="240" w:lineRule="auto"/>
              <w:ind w:left="0" w:firstLine="0"/>
              <w:jc w:val="left"/>
              <w:rPr>
                <w:b/>
                <w:bCs/>
                <w:color w:val="auto"/>
                <w:sz w:val="22"/>
                <w:lang w:val="ru-RU" w:eastAsia="ru-RU"/>
              </w:rPr>
            </w:pPr>
          </w:p>
        </w:tc>
        <w:tc>
          <w:tcPr>
            <w:tcW w:w="709" w:type="dxa"/>
            <w:vAlign w:val="center"/>
          </w:tcPr>
          <w:p w:rsidR="002A7CF6" w:rsidRPr="002A7CF6" w:rsidRDefault="002A7CF6" w:rsidP="002A7CF6">
            <w:pPr>
              <w:spacing w:after="0" w:line="240" w:lineRule="auto"/>
              <w:ind w:left="0" w:firstLine="0"/>
              <w:jc w:val="center"/>
              <w:rPr>
                <w:b/>
                <w:bCs/>
                <w:color w:val="auto"/>
                <w:sz w:val="22"/>
                <w:lang w:val="ru-RU" w:eastAsia="ru-RU"/>
              </w:rPr>
            </w:pPr>
          </w:p>
        </w:tc>
        <w:tc>
          <w:tcPr>
            <w:tcW w:w="993" w:type="dxa"/>
          </w:tcPr>
          <w:p w:rsidR="002A7CF6" w:rsidRPr="002A7CF6" w:rsidRDefault="002A7CF6" w:rsidP="002A7CF6">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c>
          <w:tcPr>
            <w:tcW w:w="1275" w:type="dxa"/>
            <w:vAlign w:val="center"/>
          </w:tcPr>
          <w:p w:rsidR="002A7CF6" w:rsidRPr="002A7CF6" w:rsidRDefault="002A7CF6" w:rsidP="002A7CF6">
            <w:pPr>
              <w:spacing w:after="0" w:line="240" w:lineRule="auto"/>
              <w:ind w:left="0" w:firstLine="0"/>
              <w:jc w:val="left"/>
              <w:rPr>
                <w:rFonts w:eastAsia="Calibri"/>
                <w:b/>
                <w:color w:val="auto"/>
                <w:kern w:val="3"/>
                <w:sz w:val="20"/>
                <w:szCs w:val="20"/>
                <w:lang w:val="ru-RU" w:eastAsia="ru-RU"/>
              </w:rPr>
            </w:pPr>
          </w:p>
        </w:tc>
        <w:tc>
          <w:tcPr>
            <w:tcW w:w="1418" w:type="dxa"/>
            <w:vAlign w:val="center"/>
          </w:tcPr>
          <w:p w:rsidR="002A7CF6" w:rsidRPr="002A7CF6" w:rsidRDefault="002A7CF6" w:rsidP="002A7CF6">
            <w:pPr>
              <w:spacing w:after="0" w:line="240" w:lineRule="auto"/>
              <w:ind w:left="0" w:firstLine="0"/>
              <w:jc w:val="left"/>
              <w:rPr>
                <w:rFonts w:eastAsia="Calibri"/>
                <w:b/>
                <w:color w:val="auto"/>
                <w:kern w:val="3"/>
                <w:sz w:val="20"/>
                <w:szCs w:val="20"/>
                <w:lang w:val="ru-RU" w:eastAsia="ru-RU"/>
              </w:rPr>
            </w:pPr>
          </w:p>
        </w:tc>
        <w:tc>
          <w:tcPr>
            <w:tcW w:w="1559" w:type="dxa"/>
            <w:vAlign w:val="center"/>
          </w:tcPr>
          <w:p w:rsidR="002A7CF6" w:rsidRPr="002A7CF6" w:rsidRDefault="002A7CF6" w:rsidP="002A7CF6">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r>
    </w:tbl>
    <w:p w:rsidR="002A7CF6" w:rsidRPr="002A7CF6" w:rsidRDefault="002A7CF6" w:rsidP="002A7CF6">
      <w:pPr>
        <w:tabs>
          <w:tab w:val="left" w:pos="993"/>
        </w:tabs>
        <w:spacing w:after="160" w:line="259" w:lineRule="auto"/>
        <w:ind w:left="0" w:firstLine="0"/>
        <w:rPr>
          <w:lang w:val="ru-RU"/>
        </w:rPr>
      </w:pPr>
    </w:p>
    <w:tbl>
      <w:tblPr>
        <w:tblW w:w="151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252"/>
        <w:gridCol w:w="526"/>
        <w:gridCol w:w="9394"/>
      </w:tblGrid>
      <w:tr w:rsidR="002A7CF6" w:rsidRPr="000977A7" w:rsidTr="00CF1FA2">
        <w:trPr>
          <w:trHeight w:val="540"/>
        </w:trPr>
        <w:tc>
          <w:tcPr>
            <w:tcW w:w="5778" w:type="dxa"/>
            <w:gridSpan w:val="2"/>
            <w:vMerge w:val="restart"/>
            <w:vAlign w:val="center"/>
          </w:tcPr>
          <w:p w:rsidR="002A7CF6" w:rsidRPr="002A7CF6" w:rsidRDefault="002A7CF6" w:rsidP="002A7CF6">
            <w:pPr>
              <w:ind w:firstLine="0"/>
              <w:rPr>
                <w:b/>
                <w:szCs w:val="28"/>
              </w:rPr>
            </w:pPr>
            <w:r w:rsidRPr="002A7CF6">
              <w:rPr>
                <w:b/>
                <w:szCs w:val="28"/>
              </w:rPr>
              <w:t>ИТОГО ЦЕНА</w:t>
            </w:r>
          </w:p>
        </w:tc>
        <w:tc>
          <w:tcPr>
            <w:tcW w:w="9394" w:type="dxa"/>
            <w:shd w:val="clear" w:color="auto" w:fill="FFFFFF"/>
            <w:vAlign w:val="center"/>
          </w:tcPr>
          <w:p w:rsidR="002A7CF6" w:rsidRPr="002A7CF6" w:rsidRDefault="002A7CF6" w:rsidP="002A7CF6">
            <w:pPr>
              <w:jc w:val="center"/>
              <w:rPr>
                <w:b/>
                <w:szCs w:val="28"/>
                <w:lang w:val="ru-RU"/>
              </w:rPr>
            </w:pPr>
            <w:r w:rsidRPr="002A7CF6">
              <w:rPr>
                <w:b/>
                <w:szCs w:val="28"/>
                <w:lang w:val="ru-RU"/>
              </w:rPr>
              <w:t>цена договора, руб., с НДС</w:t>
            </w:r>
          </w:p>
        </w:tc>
      </w:tr>
      <w:tr w:rsidR="002A7CF6" w:rsidRPr="000977A7" w:rsidTr="00CF1FA2">
        <w:trPr>
          <w:trHeight w:val="540"/>
        </w:trPr>
        <w:tc>
          <w:tcPr>
            <w:tcW w:w="5778" w:type="dxa"/>
            <w:gridSpan w:val="2"/>
            <w:vMerge/>
            <w:vAlign w:val="center"/>
          </w:tcPr>
          <w:p w:rsidR="002A7CF6" w:rsidRPr="002A7CF6" w:rsidRDefault="002A7CF6" w:rsidP="002A7CF6">
            <w:pPr>
              <w:jc w:val="right"/>
              <w:rPr>
                <w:b/>
                <w:szCs w:val="28"/>
                <w:lang w:val="ru-RU"/>
              </w:rPr>
            </w:pPr>
          </w:p>
        </w:tc>
        <w:tc>
          <w:tcPr>
            <w:tcW w:w="9394" w:type="dxa"/>
            <w:shd w:val="clear" w:color="auto" w:fill="FFFFFF"/>
            <w:vAlign w:val="center"/>
          </w:tcPr>
          <w:p w:rsidR="002A7CF6" w:rsidRPr="002A7CF6" w:rsidRDefault="002A7CF6" w:rsidP="002A7CF6">
            <w:pPr>
              <w:jc w:val="center"/>
              <w:rPr>
                <w:i/>
                <w:szCs w:val="28"/>
                <w:lang w:val="ru-RU"/>
              </w:rPr>
            </w:pPr>
            <w:r w:rsidRPr="002A7CF6">
              <w:rPr>
                <w:i/>
                <w:szCs w:val="28"/>
                <w:lang w:val="ru-RU"/>
              </w:rPr>
              <w:t>Указать цену с учетом НДС</w:t>
            </w:r>
          </w:p>
        </w:tc>
      </w:tr>
      <w:tr w:rsidR="002A7CF6" w:rsidRPr="000977A7" w:rsidTr="00CF1F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2A7CF6" w:rsidRPr="002A7CF6" w:rsidRDefault="002A7CF6" w:rsidP="002A7CF6">
            <w:pPr>
              <w:ind w:left="-108"/>
              <w:rPr>
                <w:b/>
                <w:szCs w:val="28"/>
                <w:lang w:val="ru-RU"/>
              </w:rPr>
            </w:pPr>
            <w:r w:rsidRPr="002A7CF6">
              <w:rPr>
                <w:b/>
                <w:bCs/>
                <w:szCs w:val="28"/>
                <w:lang w:val="ru-RU"/>
              </w:rPr>
              <w:t>Порядок формирования начальной (максимальной) цены</w:t>
            </w:r>
          </w:p>
        </w:tc>
        <w:tc>
          <w:tcPr>
            <w:tcW w:w="9920" w:type="dxa"/>
            <w:gridSpan w:val="2"/>
          </w:tcPr>
          <w:p w:rsidR="002A7CF6" w:rsidRPr="002A7CF6" w:rsidRDefault="002A7CF6" w:rsidP="002A7CF6">
            <w:pPr>
              <w:widowControl w:val="0"/>
              <w:autoSpaceDE w:val="0"/>
              <w:autoSpaceDN w:val="0"/>
              <w:spacing w:after="160" w:line="259" w:lineRule="auto"/>
              <w:ind w:left="0" w:firstLine="540"/>
              <w:rPr>
                <w:color w:val="auto"/>
                <w:sz w:val="24"/>
                <w:szCs w:val="18"/>
                <w:lang w:val="ru-RU" w:eastAsia="ru-RU"/>
              </w:rPr>
            </w:pPr>
            <w:r w:rsidRPr="007844AD">
              <w:rPr>
                <w:bCs/>
                <w:lang w:val="ru-RU"/>
              </w:rPr>
              <w:t>Цена договора включает</w:t>
            </w:r>
            <w:r w:rsidRPr="007844AD">
              <w:rPr>
                <w:bCs/>
                <w:i/>
                <w:lang w:val="ru-RU"/>
              </w:rPr>
              <w:t xml:space="preserve"> </w:t>
            </w:r>
            <w:r w:rsidRPr="007844AD">
              <w:rPr>
                <w:rFonts w:eastAsia="TimesNewRomanPSMT"/>
                <w:lang w:val="ru-RU"/>
              </w:rPr>
              <w:t xml:space="preserve">в себя </w:t>
            </w:r>
            <w:r w:rsidRPr="002A7CF6">
              <w:rPr>
                <w:bCs/>
                <w:lang w:val="ru-RU"/>
              </w:rPr>
              <w:t>все возможные расходы, связанные с оказанием услуг, в том числе расход</w:t>
            </w:r>
            <w:r>
              <w:rPr>
                <w:bCs/>
                <w:lang w:val="ru-RU"/>
              </w:rPr>
              <w:t>ы</w:t>
            </w:r>
            <w:r w:rsidRPr="002A7CF6">
              <w:rPr>
                <w:bCs/>
                <w:lang w:val="ru-RU"/>
              </w:rPr>
              <w:t xml:space="preserve"> на страхование, транспортны</w:t>
            </w:r>
            <w:r>
              <w:rPr>
                <w:bCs/>
                <w:lang w:val="ru-RU"/>
              </w:rPr>
              <w:t>е</w:t>
            </w:r>
            <w:r w:rsidRPr="002A7CF6">
              <w:rPr>
                <w:bCs/>
                <w:lang w:val="ru-RU"/>
              </w:rPr>
              <w:t xml:space="preserve"> расход</w:t>
            </w:r>
            <w:r>
              <w:rPr>
                <w:bCs/>
                <w:lang w:val="ru-RU"/>
              </w:rPr>
              <w:t>ы</w:t>
            </w:r>
            <w:r w:rsidRPr="002A7CF6">
              <w:rPr>
                <w:bCs/>
                <w:lang w:val="ru-RU"/>
              </w:rPr>
              <w:t>, а также все налоги, пошлины и иные обязательные платежи</w:t>
            </w:r>
            <w:r>
              <w:rPr>
                <w:color w:val="auto"/>
                <w:sz w:val="24"/>
                <w:szCs w:val="18"/>
                <w:lang w:val="ru-RU" w:eastAsia="ru-RU"/>
              </w:rPr>
              <w:t>.</w:t>
            </w:r>
          </w:p>
        </w:tc>
      </w:tr>
      <w:tr w:rsidR="002A7CF6" w:rsidRPr="000977A7" w:rsidTr="00CF1F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Borders>
              <w:top w:val="single" w:sz="4" w:space="0" w:color="auto"/>
              <w:left w:val="single" w:sz="4" w:space="0" w:color="auto"/>
              <w:bottom w:val="single" w:sz="4" w:space="0" w:color="auto"/>
              <w:right w:val="single" w:sz="4" w:space="0" w:color="auto"/>
            </w:tcBorders>
          </w:tcPr>
          <w:p w:rsidR="002A7CF6" w:rsidRPr="002A7CF6" w:rsidRDefault="002A7CF6" w:rsidP="002A7CF6">
            <w:pPr>
              <w:ind w:left="-108"/>
              <w:rPr>
                <w:b/>
                <w:bCs/>
                <w:szCs w:val="28"/>
              </w:rPr>
            </w:pPr>
            <w:proofErr w:type="spellStart"/>
            <w:r w:rsidRPr="002A7CF6">
              <w:rPr>
                <w:b/>
                <w:bCs/>
                <w:szCs w:val="28"/>
              </w:rPr>
              <w:t>Применяемая</w:t>
            </w:r>
            <w:proofErr w:type="spellEnd"/>
          </w:p>
          <w:p w:rsidR="002A7CF6" w:rsidRPr="002A7CF6" w:rsidRDefault="002A7CF6" w:rsidP="002A7CF6">
            <w:pPr>
              <w:ind w:left="-108"/>
              <w:rPr>
                <w:b/>
                <w:bCs/>
                <w:szCs w:val="28"/>
              </w:rPr>
            </w:pPr>
            <w:proofErr w:type="spellStart"/>
            <w:r w:rsidRPr="002A7CF6">
              <w:rPr>
                <w:b/>
                <w:bCs/>
                <w:szCs w:val="28"/>
              </w:rPr>
              <w:t>участником</w:t>
            </w:r>
            <w:proofErr w:type="spellEnd"/>
            <w:r w:rsidRPr="002A7CF6">
              <w:rPr>
                <w:b/>
                <w:bCs/>
                <w:szCs w:val="28"/>
              </w:rPr>
              <w:t xml:space="preserve"> </w:t>
            </w:r>
            <w:proofErr w:type="spellStart"/>
            <w:r w:rsidRPr="002A7CF6">
              <w:rPr>
                <w:b/>
                <w:bCs/>
                <w:szCs w:val="28"/>
              </w:rPr>
              <w:t>ставка</w:t>
            </w:r>
            <w:proofErr w:type="spellEnd"/>
            <w:r w:rsidRPr="002A7CF6">
              <w:rPr>
                <w:b/>
                <w:bCs/>
                <w:szCs w:val="28"/>
              </w:rPr>
              <w:t xml:space="preserve"> НДС</w:t>
            </w:r>
          </w:p>
        </w:tc>
        <w:tc>
          <w:tcPr>
            <w:tcW w:w="9920" w:type="dxa"/>
            <w:gridSpan w:val="2"/>
            <w:tcBorders>
              <w:top w:val="single" w:sz="4" w:space="0" w:color="auto"/>
              <w:left w:val="single" w:sz="4" w:space="0" w:color="auto"/>
              <w:bottom w:val="single" w:sz="4" w:space="0" w:color="auto"/>
              <w:right w:val="single" w:sz="4" w:space="0" w:color="auto"/>
            </w:tcBorders>
          </w:tcPr>
          <w:p w:rsidR="002A7CF6" w:rsidRPr="002A7CF6" w:rsidRDefault="002A7CF6" w:rsidP="002A7CF6">
            <w:pPr>
              <w:rPr>
                <w:bCs/>
                <w:lang w:val="ru-RU"/>
              </w:rPr>
            </w:pPr>
            <w:r w:rsidRPr="002A7CF6">
              <w:rPr>
                <w:bCs/>
                <w:lang w:val="ru-RU"/>
              </w:rPr>
              <w:t xml:space="preserve">Указать применяемую ставку НДС в процентах </w:t>
            </w:r>
          </w:p>
        </w:tc>
      </w:tr>
      <w:tr w:rsidR="002A7CF6" w:rsidRPr="002A7CF6" w:rsidTr="00CF1F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2A7CF6" w:rsidRPr="002A7CF6" w:rsidRDefault="002A7CF6" w:rsidP="002A7CF6">
            <w:pPr>
              <w:rPr>
                <w:b/>
                <w:bCs/>
                <w:i/>
                <w:szCs w:val="28"/>
                <w:lang w:val="ru-RU"/>
              </w:rPr>
            </w:pPr>
            <w:r w:rsidRPr="002A7CF6">
              <w:rPr>
                <w:b/>
                <w:szCs w:val="28"/>
              </w:rPr>
              <w:t xml:space="preserve">2. </w:t>
            </w:r>
            <w:proofErr w:type="spellStart"/>
            <w:r w:rsidRPr="002A7CF6">
              <w:rPr>
                <w:b/>
                <w:szCs w:val="28"/>
              </w:rPr>
              <w:t>Требования</w:t>
            </w:r>
            <w:proofErr w:type="spellEnd"/>
            <w:r w:rsidRPr="002A7CF6">
              <w:rPr>
                <w:b/>
                <w:szCs w:val="28"/>
              </w:rPr>
              <w:t xml:space="preserve"> к </w:t>
            </w:r>
            <w:r w:rsidRPr="002A7CF6">
              <w:rPr>
                <w:b/>
                <w:szCs w:val="28"/>
                <w:lang w:val="ru-RU"/>
              </w:rPr>
              <w:t>услугам</w:t>
            </w:r>
          </w:p>
        </w:tc>
      </w:tr>
      <w:tr w:rsidR="002A7CF6" w:rsidRPr="000977A7" w:rsidTr="00CF1F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2A7CF6" w:rsidRPr="002A7CF6" w:rsidRDefault="002A7CF6" w:rsidP="002A7CF6">
            <w:pPr>
              <w:ind w:left="567" w:firstLine="0"/>
              <w:rPr>
                <w:szCs w:val="28"/>
                <w:lang w:val="ru-RU"/>
              </w:rPr>
            </w:pPr>
            <w:r w:rsidRPr="002A7CF6">
              <w:rPr>
                <w:bCs/>
                <w:szCs w:val="28"/>
                <w:lang w:val="ru-RU"/>
              </w:rPr>
              <w:t>Нормативные документы, согласно которым установлены требования</w:t>
            </w:r>
          </w:p>
        </w:tc>
        <w:tc>
          <w:tcPr>
            <w:tcW w:w="9920" w:type="dxa"/>
            <w:gridSpan w:val="2"/>
            <w:shd w:val="clear" w:color="auto" w:fill="FFFFFF"/>
          </w:tcPr>
          <w:p w:rsidR="002A7CF6" w:rsidRPr="002A7CF6" w:rsidRDefault="002A7CF6" w:rsidP="002A7CF6">
            <w:pPr>
              <w:ind w:left="135" w:firstLine="0"/>
              <w:rPr>
                <w:bCs/>
                <w:i/>
                <w:lang w:val="ru-RU"/>
              </w:rPr>
            </w:pPr>
            <w:r w:rsidRPr="002A7CF6">
              <w:rPr>
                <w:bCs/>
                <w:i/>
                <w:lang w:val="ru-RU"/>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предложенная работа, в соответствии с требованиями технического задания.</w:t>
            </w:r>
          </w:p>
          <w:p w:rsidR="002A7CF6" w:rsidRPr="002A7CF6" w:rsidRDefault="002A7CF6" w:rsidP="002A7CF6">
            <w:pPr>
              <w:ind w:left="135" w:firstLine="0"/>
              <w:rPr>
                <w:bCs/>
                <w:i/>
                <w:lang w:val="ru-RU"/>
              </w:rPr>
            </w:pPr>
          </w:p>
          <w:p w:rsidR="002A7CF6" w:rsidRPr="002A7CF6" w:rsidRDefault="002A7CF6" w:rsidP="002A7CF6">
            <w:pPr>
              <w:suppressAutoHyphens/>
              <w:spacing w:line="320" w:lineRule="exact"/>
              <w:ind w:left="135" w:firstLine="0"/>
              <w:contextualSpacing/>
              <w:rPr>
                <w:bCs/>
                <w:i/>
                <w:lang w:val="ru-RU"/>
              </w:rPr>
            </w:pPr>
            <w:r w:rsidRPr="002A7CF6">
              <w:rPr>
                <w:bCs/>
                <w:i/>
                <w:lang w:val="ru-RU"/>
              </w:rPr>
              <w:t xml:space="preserve">Участник вместо перечисления нормативных документов вправе указать: </w:t>
            </w:r>
          </w:p>
          <w:p w:rsidR="002A7CF6" w:rsidRPr="002A7CF6" w:rsidRDefault="002A7CF6" w:rsidP="002A7CF6">
            <w:pPr>
              <w:suppressAutoHyphens/>
              <w:spacing w:line="320" w:lineRule="exact"/>
              <w:ind w:left="135" w:firstLine="0"/>
              <w:contextualSpacing/>
              <w:rPr>
                <w:szCs w:val="28"/>
                <w:lang w:val="ru-RU"/>
              </w:rPr>
            </w:pPr>
            <w:r w:rsidRPr="002A7CF6">
              <w:rPr>
                <w:bCs/>
                <w:i/>
                <w:lang w:val="ru-RU"/>
              </w:rPr>
              <w:lastRenderedPageBreak/>
              <w:t>настоящим подтверждаю, что предлагаемые услуги соответствуют требованиям нормативных документов, указанных в техническом задании.</w:t>
            </w:r>
          </w:p>
        </w:tc>
      </w:tr>
      <w:tr w:rsidR="002A7CF6" w:rsidRPr="000977A7" w:rsidTr="00CF1F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2A7CF6" w:rsidRPr="002A7CF6" w:rsidRDefault="002A7CF6" w:rsidP="002A7CF6">
            <w:pPr>
              <w:ind w:left="0" w:firstLine="0"/>
              <w:rPr>
                <w:i/>
                <w:szCs w:val="28"/>
                <w:lang w:val="ru-RU"/>
              </w:rPr>
            </w:pPr>
            <w:r w:rsidRPr="002A7CF6">
              <w:rPr>
                <w:bCs/>
                <w:szCs w:val="28"/>
                <w:lang w:val="ru-RU"/>
              </w:rPr>
              <w:lastRenderedPageBreak/>
              <w:t xml:space="preserve">Технические и функциональные характеристики услуг </w:t>
            </w:r>
          </w:p>
        </w:tc>
        <w:tc>
          <w:tcPr>
            <w:tcW w:w="9920" w:type="dxa"/>
            <w:gridSpan w:val="2"/>
          </w:tcPr>
          <w:p w:rsidR="002A7CF6" w:rsidRPr="002A7CF6" w:rsidRDefault="002A7CF6" w:rsidP="002A7CF6">
            <w:pPr>
              <w:ind w:left="-7" w:firstLine="0"/>
              <w:rPr>
                <w:bCs/>
                <w:i/>
                <w:lang w:val="ru-RU"/>
              </w:rPr>
            </w:pPr>
            <w:r w:rsidRPr="002A7CF6">
              <w:rPr>
                <w:bCs/>
                <w:i/>
                <w:lang w:val="ru-RU"/>
              </w:rPr>
              <w:t xml:space="preserve">Участник вместо перечисления характеристик вправе указать: </w:t>
            </w:r>
          </w:p>
          <w:p w:rsidR="002A7CF6" w:rsidRPr="002A7CF6" w:rsidRDefault="002A7CF6" w:rsidP="002A7CF6">
            <w:pPr>
              <w:ind w:left="-7" w:firstLine="0"/>
              <w:rPr>
                <w:i/>
                <w:szCs w:val="28"/>
                <w:lang w:val="ru-RU"/>
              </w:rPr>
            </w:pPr>
            <w:r w:rsidRPr="002A7CF6">
              <w:rPr>
                <w:bCs/>
                <w:i/>
                <w:lang w:val="ru-RU"/>
              </w:rPr>
              <w:t>настоящим подтверждаю, что предлагаемые услуги соответствуют техническим и функциональным требованиям к услугам указанным в техническом задании.</w:t>
            </w:r>
          </w:p>
        </w:tc>
      </w:tr>
      <w:tr w:rsidR="002A7CF6" w:rsidRPr="000977A7" w:rsidTr="00F54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7"/>
        </w:trPr>
        <w:tc>
          <w:tcPr>
            <w:tcW w:w="5252" w:type="dxa"/>
            <w:shd w:val="clear" w:color="auto" w:fill="FFFFFF"/>
          </w:tcPr>
          <w:p w:rsidR="002A7CF6" w:rsidRPr="002A7CF6" w:rsidRDefault="002A7CF6" w:rsidP="002A7CF6">
            <w:pPr>
              <w:ind w:left="0" w:firstLine="0"/>
              <w:rPr>
                <w:i/>
                <w:szCs w:val="28"/>
                <w:lang w:val="ru-RU"/>
              </w:rPr>
            </w:pPr>
            <w:r w:rsidRPr="002A7CF6">
              <w:rPr>
                <w:bCs/>
                <w:szCs w:val="28"/>
                <w:lang w:val="ru-RU"/>
              </w:rPr>
              <w:t>Требования к безопасности, качеству оказания услуг</w:t>
            </w:r>
          </w:p>
        </w:tc>
        <w:tc>
          <w:tcPr>
            <w:tcW w:w="9920" w:type="dxa"/>
            <w:gridSpan w:val="2"/>
            <w:tcBorders>
              <w:bottom w:val="single" w:sz="4" w:space="0" w:color="auto"/>
            </w:tcBorders>
            <w:shd w:val="clear" w:color="auto" w:fill="FFFFFF"/>
          </w:tcPr>
          <w:p w:rsidR="002A7CF6" w:rsidRPr="002A7CF6" w:rsidRDefault="002A7CF6" w:rsidP="002A7CF6">
            <w:pPr>
              <w:ind w:left="-7" w:firstLine="0"/>
              <w:rPr>
                <w:bCs/>
                <w:i/>
                <w:lang w:val="ru-RU"/>
              </w:rPr>
            </w:pPr>
            <w:r w:rsidRPr="002A7CF6">
              <w:rPr>
                <w:bCs/>
                <w:i/>
                <w:lang w:val="ru-RU"/>
              </w:rPr>
              <w:t>Участник должен указать характеристики работ, услуг в части их безопасности, качества в соответствии с требованиями технического задания (при необходимости с указанием нормативно-правовых актов, которыми установлены требования).</w:t>
            </w:r>
          </w:p>
          <w:p w:rsidR="002A7CF6" w:rsidRPr="002A7CF6" w:rsidRDefault="002A7CF6" w:rsidP="002A7CF6">
            <w:pPr>
              <w:ind w:left="-7" w:firstLine="0"/>
              <w:rPr>
                <w:bCs/>
                <w:i/>
                <w:lang w:val="ru-RU"/>
              </w:rPr>
            </w:pPr>
          </w:p>
          <w:p w:rsidR="002A7CF6" w:rsidRPr="002A7CF6" w:rsidRDefault="002A7CF6" w:rsidP="002A7CF6">
            <w:pPr>
              <w:ind w:left="-7" w:firstLine="0"/>
              <w:rPr>
                <w:bCs/>
                <w:i/>
                <w:lang w:val="ru-RU"/>
              </w:rPr>
            </w:pPr>
            <w:r w:rsidRPr="002A7CF6">
              <w:rPr>
                <w:bCs/>
                <w:i/>
                <w:lang w:val="ru-RU"/>
              </w:rPr>
              <w:t xml:space="preserve">Участник вместо перечисления характеристик вправе указать: </w:t>
            </w:r>
          </w:p>
          <w:p w:rsidR="002A7CF6" w:rsidRPr="002A7CF6" w:rsidRDefault="002A7CF6" w:rsidP="002A7CF6">
            <w:pPr>
              <w:ind w:left="-7" w:firstLine="0"/>
              <w:rPr>
                <w:bCs/>
                <w:i/>
                <w:lang w:val="ru-RU"/>
              </w:rPr>
            </w:pPr>
            <w:r w:rsidRPr="002A7CF6">
              <w:rPr>
                <w:bCs/>
                <w:i/>
                <w:lang w:val="ru-RU"/>
              </w:rPr>
              <w:t>настоящим подтверждаю, что предлагаемые услуги соответствуют требованиям к безопасности, качеству услуг, указанным в техническом задании».</w:t>
            </w:r>
          </w:p>
          <w:p w:rsidR="002A7CF6" w:rsidRPr="002A7CF6" w:rsidRDefault="002A7CF6" w:rsidP="002A7CF6">
            <w:pPr>
              <w:ind w:left="-7" w:firstLine="0"/>
              <w:rPr>
                <w:bCs/>
                <w:i/>
                <w:lang w:val="ru-RU"/>
              </w:rPr>
            </w:pPr>
          </w:p>
          <w:p w:rsidR="002A7CF6" w:rsidRPr="002A7CF6" w:rsidRDefault="002A7CF6" w:rsidP="002A7CF6">
            <w:pPr>
              <w:ind w:left="-7" w:firstLine="0"/>
              <w:rPr>
                <w:bCs/>
                <w:i/>
                <w:lang w:val="ru-RU"/>
              </w:rPr>
            </w:pPr>
            <w:r w:rsidRPr="002A7CF6">
              <w:rPr>
                <w:bCs/>
                <w:i/>
                <w:lang w:val="ru-RU"/>
              </w:rPr>
              <w:t xml:space="preserve">Участник должен указать гарантийный срок </w:t>
            </w:r>
            <w:r w:rsidR="00F548E9" w:rsidRPr="002A7CF6">
              <w:rPr>
                <w:bCs/>
                <w:i/>
                <w:lang w:val="ru-RU"/>
              </w:rPr>
              <w:t>на оказываемые услуги</w:t>
            </w:r>
            <w:r w:rsidRPr="002A7CF6">
              <w:rPr>
                <w:bCs/>
                <w:i/>
                <w:lang w:val="ru-RU"/>
              </w:rPr>
              <w:t xml:space="preserve"> по нас</w:t>
            </w:r>
            <w:r w:rsidR="00F548E9">
              <w:rPr>
                <w:bCs/>
                <w:i/>
                <w:lang w:val="ru-RU"/>
              </w:rPr>
              <w:t xml:space="preserve">тоящему запросу </w:t>
            </w:r>
            <w:proofErr w:type="gramStart"/>
            <w:r w:rsidR="00F548E9">
              <w:rPr>
                <w:bCs/>
                <w:i/>
                <w:lang w:val="ru-RU"/>
              </w:rPr>
              <w:t xml:space="preserve">котировок </w:t>
            </w:r>
            <w:r w:rsidRPr="002A7CF6">
              <w:rPr>
                <w:bCs/>
                <w:i/>
                <w:lang w:val="ru-RU"/>
              </w:rPr>
              <w:t>:</w:t>
            </w:r>
            <w:proofErr w:type="gramEnd"/>
            <w:r w:rsidRPr="002A7CF6">
              <w:rPr>
                <w:bCs/>
                <w:i/>
                <w:lang w:val="ru-RU"/>
              </w:rPr>
              <w:t xml:space="preserve"> </w:t>
            </w:r>
          </w:p>
          <w:p w:rsidR="002A7CF6" w:rsidRPr="002A7CF6" w:rsidRDefault="002A7CF6" w:rsidP="00591156">
            <w:pPr>
              <w:ind w:left="-7" w:firstLine="0"/>
              <w:rPr>
                <w:i/>
                <w:lang w:val="ru-RU"/>
              </w:rPr>
            </w:pPr>
            <w:r w:rsidRPr="002A7CF6">
              <w:rPr>
                <w:bCs/>
                <w:i/>
                <w:lang w:val="ru-RU"/>
              </w:rPr>
              <w:t xml:space="preserve">Гарантийный срок на оказываемые услуги по настоящему запросу котировок работы составляет __ (_____________) </w:t>
            </w:r>
            <w:r w:rsidR="00F548E9">
              <w:rPr>
                <w:bCs/>
                <w:i/>
                <w:lang w:val="ru-RU"/>
              </w:rPr>
              <w:t>__________</w:t>
            </w:r>
            <w:r w:rsidRPr="002A7CF6">
              <w:rPr>
                <w:bCs/>
                <w:i/>
                <w:lang w:val="ru-RU"/>
              </w:rPr>
              <w:t xml:space="preserve"> с </w:t>
            </w:r>
            <w:r w:rsidR="00F548E9">
              <w:rPr>
                <w:bCs/>
                <w:i/>
                <w:lang w:val="ru-RU"/>
              </w:rPr>
              <w:t xml:space="preserve">момента проведения </w:t>
            </w:r>
            <w:r w:rsidR="00591156">
              <w:rPr>
                <w:bCs/>
                <w:i/>
                <w:lang w:val="ru-RU"/>
              </w:rPr>
              <w:t>инструментальных замеров</w:t>
            </w:r>
            <w:bookmarkStart w:id="0" w:name="_GoBack"/>
            <w:bookmarkEnd w:id="0"/>
            <w:r w:rsidRPr="002A7CF6">
              <w:rPr>
                <w:bCs/>
                <w:i/>
                <w:lang w:val="ru-RU"/>
              </w:rPr>
              <w:t>.</w:t>
            </w:r>
          </w:p>
        </w:tc>
      </w:tr>
      <w:tr w:rsidR="002A7CF6" w:rsidRPr="002A7CF6" w:rsidTr="00CF1F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2A7CF6" w:rsidRPr="002A7CF6" w:rsidRDefault="002A7CF6" w:rsidP="002A7CF6">
            <w:pPr>
              <w:rPr>
                <w:b/>
                <w:i/>
                <w:szCs w:val="28"/>
                <w:lang w:val="ru-RU"/>
              </w:rPr>
            </w:pPr>
            <w:r w:rsidRPr="002A7CF6">
              <w:rPr>
                <w:b/>
                <w:szCs w:val="28"/>
              </w:rPr>
              <w:t xml:space="preserve">3. </w:t>
            </w:r>
            <w:proofErr w:type="spellStart"/>
            <w:r w:rsidRPr="002A7CF6">
              <w:rPr>
                <w:b/>
                <w:szCs w:val="28"/>
              </w:rPr>
              <w:t>Требования</w:t>
            </w:r>
            <w:proofErr w:type="spellEnd"/>
            <w:r w:rsidRPr="002A7CF6">
              <w:rPr>
                <w:b/>
                <w:szCs w:val="28"/>
              </w:rPr>
              <w:t xml:space="preserve"> к </w:t>
            </w:r>
            <w:proofErr w:type="spellStart"/>
            <w:r w:rsidRPr="002A7CF6">
              <w:rPr>
                <w:b/>
                <w:szCs w:val="28"/>
              </w:rPr>
              <w:t>результатам</w:t>
            </w:r>
            <w:proofErr w:type="spellEnd"/>
            <w:r w:rsidRPr="002A7CF6">
              <w:rPr>
                <w:b/>
                <w:szCs w:val="28"/>
              </w:rPr>
              <w:t xml:space="preserve"> </w:t>
            </w:r>
            <w:r w:rsidRPr="002A7CF6">
              <w:rPr>
                <w:b/>
                <w:szCs w:val="28"/>
                <w:lang w:val="ru-RU"/>
              </w:rPr>
              <w:t>услуг</w:t>
            </w:r>
          </w:p>
        </w:tc>
      </w:tr>
      <w:tr w:rsidR="002A7CF6" w:rsidRPr="000977A7" w:rsidTr="00CF1F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2A7CF6" w:rsidRPr="002A7CF6" w:rsidRDefault="002A7CF6" w:rsidP="002A7CF6">
            <w:pPr>
              <w:ind w:left="0" w:firstLine="0"/>
              <w:rPr>
                <w:bCs/>
                <w:i/>
                <w:lang w:val="ru-RU"/>
              </w:rPr>
            </w:pPr>
            <w:r w:rsidRPr="002A7CF6">
              <w:rPr>
                <w:bCs/>
                <w:i/>
                <w:lang w:val="ru-RU"/>
              </w:rPr>
              <w:t>Участник должен указать гарантируемый результат и согласие с условиями технического задания.</w:t>
            </w:r>
          </w:p>
          <w:p w:rsidR="002A7CF6" w:rsidRPr="002A7CF6" w:rsidRDefault="002A7CF6" w:rsidP="002A7CF6">
            <w:pPr>
              <w:rPr>
                <w:b/>
                <w:lang w:val="ru-RU"/>
              </w:rPr>
            </w:pPr>
          </w:p>
        </w:tc>
      </w:tr>
      <w:tr w:rsidR="002A7CF6" w:rsidRPr="000977A7" w:rsidTr="00CF1F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2A7CF6" w:rsidRPr="002A7CF6" w:rsidRDefault="002A7CF6" w:rsidP="002A7CF6">
            <w:pPr>
              <w:rPr>
                <w:i/>
                <w:szCs w:val="28"/>
                <w:lang w:val="ru-RU"/>
              </w:rPr>
            </w:pPr>
            <w:r w:rsidRPr="002A7CF6">
              <w:rPr>
                <w:b/>
                <w:szCs w:val="28"/>
                <w:lang w:val="ru-RU"/>
              </w:rPr>
              <w:t>4.</w:t>
            </w:r>
            <w:r w:rsidRPr="002A7CF6">
              <w:rPr>
                <w:i/>
                <w:szCs w:val="28"/>
                <w:lang w:val="ru-RU"/>
              </w:rPr>
              <w:t xml:space="preserve"> </w:t>
            </w:r>
            <w:r w:rsidRPr="002A7CF6">
              <w:rPr>
                <w:b/>
                <w:bCs/>
                <w:szCs w:val="28"/>
                <w:lang w:val="ru-RU"/>
              </w:rPr>
              <w:t>Место, условия и порядок оказания услуг</w:t>
            </w:r>
          </w:p>
        </w:tc>
      </w:tr>
      <w:tr w:rsidR="002A7CF6" w:rsidRPr="000977A7" w:rsidTr="00CF1F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2A7CF6" w:rsidRPr="002A7CF6" w:rsidRDefault="002A7CF6" w:rsidP="002A7CF6">
            <w:pPr>
              <w:ind w:left="0" w:firstLine="0"/>
              <w:rPr>
                <w:szCs w:val="28"/>
                <w:lang w:val="ru-RU"/>
              </w:rPr>
            </w:pPr>
            <w:proofErr w:type="spellStart"/>
            <w:r w:rsidRPr="002A7CF6">
              <w:rPr>
                <w:szCs w:val="28"/>
              </w:rPr>
              <w:t>Место</w:t>
            </w:r>
            <w:proofErr w:type="spellEnd"/>
            <w:r w:rsidRPr="002A7CF6">
              <w:rPr>
                <w:szCs w:val="28"/>
              </w:rPr>
              <w:t xml:space="preserve"> </w:t>
            </w:r>
            <w:r w:rsidRPr="002A7CF6">
              <w:rPr>
                <w:bCs/>
                <w:szCs w:val="28"/>
                <w:lang w:val="ru-RU"/>
              </w:rPr>
              <w:t>оказания услуг</w:t>
            </w:r>
          </w:p>
        </w:tc>
        <w:tc>
          <w:tcPr>
            <w:tcW w:w="9920" w:type="dxa"/>
            <w:gridSpan w:val="2"/>
          </w:tcPr>
          <w:p w:rsidR="002A7CF6" w:rsidRPr="002A7CF6" w:rsidRDefault="002A7CF6" w:rsidP="002A7CF6">
            <w:pPr>
              <w:ind w:left="-7" w:firstLine="0"/>
              <w:rPr>
                <w:bCs/>
                <w:i/>
                <w:lang w:val="ru-RU"/>
              </w:rPr>
            </w:pPr>
            <w:r w:rsidRPr="002A7CF6">
              <w:rPr>
                <w:bCs/>
                <w:i/>
                <w:lang w:val="ru-RU"/>
              </w:rPr>
              <w:t>Участник должен указать место, оказания услуг в соответствии с требованиями технического задания.</w:t>
            </w:r>
          </w:p>
          <w:p w:rsidR="002A7CF6" w:rsidRPr="002A7CF6" w:rsidRDefault="002A7CF6" w:rsidP="002A7CF6">
            <w:pPr>
              <w:ind w:left="-7" w:firstLine="0"/>
              <w:rPr>
                <w:bCs/>
                <w:i/>
                <w:lang w:val="ru-RU"/>
              </w:rPr>
            </w:pPr>
            <w:r w:rsidRPr="002A7CF6">
              <w:rPr>
                <w:bCs/>
                <w:i/>
                <w:lang w:val="ru-RU"/>
              </w:rPr>
              <w:lastRenderedPageBreak/>
              <w:t xml:space="preserve">Участник вместо указания места оказания услуг вправе указать: </w:t>
            </w:r>
          </w:p>
          <w:p w:rsidR="002A7CF6" w:rsidRPr="002A7CF6" w:rsidRDefault="002A7CF6" w:rsidP="002A7CF6">
            <w:pPr>
              <w:ind w:left="-7" w:firstLine="0"/>
              <w:rPr>
                <w:i/>
                <w:lang w:val="ru-RU"/>
              </w:rPr>
            </w:pPr>
            <w:r w:rsidRPr="002A7CF6">
              <w:rPr>
                <w:bCs/>
                <w:i/>
                <w:lang w:val="ru-RU"/>
              </w:rPr>
              <w:t>настоящим подтверждаю, что услуги будут оказаны в месте(ах), указанном(</w:t>
            </w:r>
            <w:proofErr w:type="spellStart"/>
            <w:r w:rsidRPr="002A7CF6">
              <w:rPr>
                <w:bCs/>
                <w:i/>
                <w:lang w:val="ru-RU"/>
              </w:rPr>
              <w:t>ых</w:t>
            </w:r>
            <w:proofErr w:type="spellEnd"/>
            <w:r w:rsidRPr="002A7CF6">
              <w:rPr>
                <w:bCs/>
                <w:i/>
                <w:lang w:val="ru-RU"/>
              </w:rPr>
              <w:t>) в техническом задании.</w:t>
            </w:r>
          </w:p>
        </w:tc>
      </w:tr>
      <w:tr w:rsidR="002A7CF6" w:rsidRPr="000977A7" w:rsidTr="00CF1F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1"/>
        </w:trPr>
        <w:tc>
          <w:tcPr>
            <w:tcW w:w="5252" w:type="dxa"/>
          </w:tcPr>
          <w:p w:rsidR="002A7CF6" w:rsidRPr="002A7CF6" w:rsidRDefault="002A7CF6" w:rsidP="002A7CF6">
            <w:pPr>
              <w:ind w:left="142" w:firstLine="0"/>
              <w:rPr>
                <w:i/>
                <w:szCs w:val="28"/>
                <w:lang w:val="ru-RU"/>
              </w:rPr>
            </w:pPr>
            <w:proofErr w:type="spellStart"/>
            <w:r w:rsidRPr="002A7CF6">
              <w:rPr>
                <w:szCs w:val="28"/>
              </w:rPr>
              <w:lastRenderedPageBreak/>
              <w:t>Сроки</w:t>
            </w:r>
            <w:proofErr w:type="spellEnd"/>
            <w:r w:rsidRPr="002A7CF6">
              <w:rPr>
                <w:szCs w:val="28"/>
              </w:rPr>
              <w:t xml:space="preserve"> </w:t>
            </w:r>
            <w:r w:rsidRPr="002A7CF6">
              <w:rPr>
                <w:bCs/>
                <w:szCs w:val="28"/>
                <w:lang w:val="ru-RU"/>
              </w:rPr>
              <w:t>оказания услуг</w:t>
            </w:r>
          </w:p>
        </w:tc>
        <w:tc>
          <w:tcPr>
            <w:tcW w:w="9920" w:type="dxa"/>
            <w:gridSpan w:val="2"/>
          </w:tcPr>
          <w:p w:rsidR="002A7CF6" w:rsidRPr="002A7CF6" w:rsidRDefault="002A7CF6" w:rsidP="002A7CF6">
            <w:pPr>
              <w:ind w:left="-7" w:firstLine="0"/>
              <w:rPr>
                <w:i/>
                <w:szCs w:val="28"/>
                <w:lang w:val="ru-RU"/>
              </w:rPr>
            </w:pPr>
            <w:r w:rsidRPr="002A7CF6">
              <w:rPr>
                <w:bCs/>
                <w:i/>
                <w:lang w:val="ru-RU"/>
              </w:rPr>
              <w:t xml:space="preserve">Участник должен указать срок оказания услуг (не позднее, установленного в техническом задании) </w:t>
            </w:r>
          </w:p>
        </w:tc>
      </w:tr>
      <w:tr w:rsidR="002A7CF6" w:rsidRPr="000977A7" w:rsidTr="00CF1F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15172" w:type="dxa"/>
            <w:gridSpan w:val="3"/>
          </w:tcPr>
          <w:p w:rsidR="002A7CF6" w:rsidRPr="002A7CF6" w:rsidRDefault="002A7CF6" w:rsidP="002A7CF6">
            <w:pPr>
              <w:rPr>
                <w:i/>
                <w:szCs w:val="28"/>
                <w:lang w:val="ru-RU"/>
              </w:rPr>
            </w:pPr>
            <w:r w:rsidRPr="002A7CF6">
              <w:rPr>
                <w:b/>
                <w:bCs/>
                <w:szCs w:val="28"/>
                <w:lang w:val="ru-RU"/>
              </w:rPr>
              <w:t>5. Форма, сроки и порядок оплаты</w:t>
            </w:r>
          </w:p>
        </w:tc>
      </w:tr>
      <w:tr w:rsidR="002A7CF6" w:rsidRPr="000977A7" w:rsidTr="00F54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8"/>
        </w:trPr>
        <w:tc>
          <w:tcPr>
            <w:tcW w:w="5252" w:type="dxa"/>
          </w:tcPr>
          <w:p w:rsidR="002A7CF6" w:rsidRPr="002A7CF6" w:rsidRDefault="002A7CF6" w:rsidP="002A7CF6">
            <w:pPr>
              <w:ind w:left="142" w:firstLine="0"/>
              <w:rPr>
                <w:i/>
                <w:szCs w:val="28"/>
              </w:rPr>
            </w:pPr>
            <w:proofErr w:type="spellStart"/>
            <w:r w:rsidRPr="002A7CF6">
              <w:rPr>
                <w:bCs/>
                <w:szCs w:val="28"/>
              </w:rPr>
              <w:t>Форма</w:t>
            </w:r>
            <w:proofErr w:type="spellEnd"/>
            <w:r w:rsidRPr="002A7CF6">
              <w:rPr>
                <w:bCs/>
                <w:szCs w:val="28"/>
              </w:rPr>
              <w:t xml:space="preserve"> </w:t>
            </w:r>
            <w:proofErr w:type="spellStart"/>
            <w:r w:rsidRPr="002A7CF6">
              <w:rPr>
                <w:bCs/>
                <w:szCs w:val="28"/>
              </w:rPr>
              <w:t>оплаты</w:t>
            </w:r>
            <w:proofErr w:type="spellEnd"/>
          </w:p>
        </w:tc>
        <w:tc>
          <w:tcPr>
            <w:tcW w:w="9920" w:type="dxa"/>
            <w:gridSpan w:val="2"/>
          </w:tcPr>
          <w:p w:rsidR="002A7CF6" w:rsidRPr="002A7CF6" w:rsidRDefault="002A7CF6" w:rsidP="002A7CF6">
            <w:pPr>
              <w:ind w:left="135" w:firstLine="0"/>
              <w:rPr>
                <w:bCs/>
                <w:i/>
                <w:lang w:val="ru-RU"/>
              </w:rPr>
            </w:pPr>
            <w:r w:rsidRPr="002A7CF6">
              <w:rPr>
                <w:bCs/>
                <w:i/>
                <w:lang w:val="ru-RU"/>
              </w:rPr>
              <w:t>Участник должен указать форму оплаты по договору в соответствии с требованиями технического задания.</w:t>
            </w:r>
          </w:p>
          <w:p w:rsidR="002A7CF6" w:rsidRPr="002A7CF6" w:rsidRDefault="002A7CF6" w:rsidP="002A7CF6">
            <w:pPr>
              <w:ind w:left="135" w:firstLine="0"/>
              <w:rPr>
                <w:bCs/>
                <w:i/>
                <w:lang w:val="ru-RU"/>
              </w:rPr>
            </w:pPr>
            <w:r w:rsidRPr="002A7CF6">
              <w:rPr>
                <w:bCs/>
                <w:i/>
                <w:lang w:val="ru-RU"/>
              </w:rPr>
              <w:t xml:space="preserve">Участник вместо указания формы оплаты вправе указать: </w:t>
            </w:r>
          </w:p>
          <w:p w:rsidR="002A7CF6" w:rsidRPr="002A7CF6" w:rsidRDefault="002A7CF6" w:rsidP="002A7CF6">
            <w:pPr>
              <w:ind w:left="135" w:firstLine="0"/>
              <w:rPr>
                <w:bCs/>
                <w:i/>
                <w:lang w:val="ru-RU"/>
              </w:rPr>
            </w:pPr>
            <w:r w:rsidRPr="002A7CF6">
              <w:rPr>
                <w:bCs/>
                <w:i/>
                <w:lang w:val="ru-RU"/>
              </w:rPr>
              <w:t>настоящим подтверждаю, что согласен с формой оплаты, указанной в техническом задании.</w:t>
            </w:r>
          </w:p>
        </w:tc>
      </w:tr>
      <w:tr w:rsidR="002A7CF6" w:rsidRPr="000977A7" w:rsidTr="00F54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3"/>
        </w:trPr>
        <w:tc>
          <w:tcPr>
            <w:tcW w:w="5252" w:type="dxa"/>
          </w:tcPr>
          <w:p w:rsidR="002A7CF6" w:rsidRPr="002A7CF6" w:rsidRDefault="002A7CF6" w:rsidP="002A7CF6">
            <w:pPr>
              <w:ind w:left="142" w:firstLine="0"/>
              <w:rPr>
                <w:i/>
                <w:szCs w:val="28"/>
              </w:rPr>
            </w:pPr>
            <w:proofErr w:type="spellStart"/>
            <w:r w:rsidRPr="002A7CF6">
              <w:rPr>
                <w:bCs/>
                <w:szCs w:val="28"/>
              </w:rPr>
              <w:t>Срок</w:t>
            </w:r>
            <w:proofErr w:type="spellEnd"/>
            <w:r w:rsidRPr="002A7CF6">
              <w:rPr>
                <w:bCs/>
                <w:szCs w:val="28"/>
              </w:rPr>
              <w:t xml:space="preserve"> и </w:t>
            </w:r>
            <w:proofErr w:type="spellStart"/>
            <w:r w:rsidRPr="002A7CF6">
              <w:rPr>
                <w:bCs/>
                <w:szCs w:val="28"/>
              </w:rPr>
              <w:t>порядок</w:t>
            </w:r>
            <w:proofErr w:type="spellEnd"/>
            <w:r w:rsidRPr="002A7CF6">
              <w:rPr>
                <w:bCs/>
                <w:szCs w:val="28"/>
              </w:rPr>
              <w:t xml:space="preserve"> </w:t>
            </w:r>
            <w:proofErr w:type="spellStart"/>
            <w:r w:rsidRPr="002A7CF6">
              <w:rPr>
                <w:bCs/>
                <w:szCs w:val="28"/>
              </w:rPr>
              <w:t>оплаты</w:t>
            </w:r>
            <w:proofErr w:type="spellEnd"/>
          </w:p>
        </w:tc>
        <w:tc>
          <w:tcPr>
            <w:tcW w:w="9920" w:type="dxa"/>
            <w:gridSpan w:val="2"/>
            <w:shd w:val="clear" w:color="auto" w:fill="FFFFFF"/>
          </w:tcPr>
          <w:p w:rsidR="002A7CF6" w:rsidRPr="002A7CF6" w:rsidRDefault="002A7CF6" w:rsidP="002A7CF6">
            <w:pPr>
              <w:ind w:left="135" w:firstLine="0"/>
              <w:rPr>
                <w:bCs/>
                <w:i/>
                <w:lang w:val="ru-RU"/>
              </w:rPr>
            </w:pPr>
            <w:r w:rsidRPr="002A7CF6">
              <w:rPr>
                <w:bCs/>
                <w:i/>
                <w:lang w:val="ru-RU"/>
              </w:rPr>
              <w:t>Участник должен указать конкретные сроки и порядок оплаты по договору в соответствии с требованиями технического задания.</w:t>
            </w:r>
          </w:p>
          <w:p w:rsidR="002A7CF6" w:rsidRPr="002A7CF6" w:rsidRDefault="002A7CF6" w:rsidP="002A7CF6">
            <w:pPr>
              <w:ind w:left="135" w:firstLine="0"/>
              <w:rPr>
                <w:bCs/>
                <w:i/>
                <w:lang w:val="ru-RU"/>
              </w:rPr>
            </w:pPr>
            <w:r w:rsidRPr="002A7CF6">
              <w:rPr>
                <w:bCs/>
                <w:i/>
                <w:lang w:val="ru-RU"/>
              </w:rPr>
              <w:t xml:space="preserve">Участник вместо указания срока и порядка оплаты вправе указать: </w:t>
            </w:r>
          </w:p>
          <w:p w:rsidR="002A7CF6" w:rsidRPr="002A7CF6" w:rsidRDefault="002A7CF6" w:rsidP="002A7CF6">
            <w:pPr>
              <w:ind w:left="135" w:firstLine="0"/>
              <w:rPr>
                <w:i/>
                <w:szCs w:val="28"/>
                <w:lang w:val="ru-RU"/>
              </w:rPr>
            </w:pPr>
            <w:r w:rsidRPr="002A7CF6">
              <w:rPr>
                <w:bCs/>
                <w:i/>
                <w:lang w:val="ru-RU"/>
              </w:rPr>
              <w:t>настоящим подтверждаю, что согласен со сроками и порядком оплаты, указанными в техническом задании.</w:t>
            </w:r>
          </w:p>
        </w:tc>
      </w:tr>
    </w:tbl>
    <w:p w:rsidR="002A7CF6" w:rsidRPr="002A7CF6" w:rsidRDefault="002A7CF6" w:rsidP="002A7CF6">
      <w:pPr>
        <w:rPr>
          <w:lang w:val="ru-RU"/>
        </w:rPr>
      </w:pPr>
    </w:p>
    <w:p w:rsidR="002A7CF6" w:rsidRPr="002A7CF6" w:rsidRDefault="002A7CF6" w:rsidP="002A7CF6">
      <w:pPr>
        <w:spacing w:after="0" w:line="360" w:lineRule="auto"/>
        <w:ind w:left="0" w:firstLine="709"/>
        <w:rPr>
          <w:rFonts w:eastAsia="MS Mincho"/>
          <w:color w:val="auto"/>
          <w:sz w:val="22"/>
          <w:lang w:val="ru-RU" w:eastAsia="ru-RU"/>
        </w:rPr>
      </w:pPr>
      <w:r w:rsidRPr="002A7CF6">
        <w:rPr>
          <w:rFonts w:eastAsia="MS Mincho"/>
          <w:b/>
          <w:color w:val="auto"/>
          <w:sz w:val="22"/>
          <w:lang w:val="ru-RU" w:eastAsia="ru-RU"/>
        </w:rPr>
        <w:t xml:space="preserve">Полная и окончательная стоимость технического предложения, </w:t>
      </w:r>
      <w:r w:rsidRPr="002A7CF6">
        <w:rPr>
          <w:rFonts w:eastAsia="MS Mincho"/>
          <w:b/>
          <w:sz w:val="22"/>
          <w:lang w:val="ru-RU" w:eastAsia="ru-RU"/>
        </w:rPr>
        <w:t xml:space="preserve">включая все возможные </w:t>
      </w:r>
      <w:proofErr w:type="gramStart"/>
      <w:r w:rsidRPr="002A7CF6">
        <w:rPr>
          <w:rFonts w:eastAsia="MS Mincho"/>
          <w:b/>
          <w:sz w:val="22"/>
          <w:lang w:val="ru-RU" w:eastAsia="ru-RU"/>
        </w:rPr>
        <w:t>расходы,  в</w:t>
      </w:r>
      <w:proofErr w:type="gramEnd"/>
      <w:r w:rsidRPr="002A7CF6">
        <w:rPr>
          <w:rFonts w:eastAsia="MS Mincho"/>
          <w:b/>
          <w:sz w:val="22"/>
          <w:lang w:val="ru-RU" w:eastAsia="ru-RU"/>
        </w:rPr>
        <w:t xml:space="preserve"> том числе транспортные расходы, а также все виды налогов</w:t>
      </w:r>
      <w:r w:rsidRPr="002A7CF6">
        <w:rPr>
          <w:rFonts w:eastAsia="MS Mincho"/>
          <w:b/>
          <w:color w:val="auto"/>
          <w:sz w:val="22"/>
          <w:lang w:val="ru-RU" w:eastAsia="ru-RU"/>
        </w:rPr>
        <w:t>, в том числе без учета НДС/ с учетом НДС, составляет:</w:t>
      </w:r>
      <w:r w:rsidRPr="002A7CF6">
        <w:rPr>
          <w:rFonts w:eastAsia="MS Mincho"/>
          <w:color w:val="auto"/>
          <w:sz w:val="22"/>
          <w:lang w:val="ru-RU" w:eastAsia="ru-RU"/>
        </w:rPr>
        <w:t xml:space="preserve"> </w:t>
      </w:r>
    </w:p>
    <w:p w:rsidR="002A7CF6" w:rsidRPr="002A7CF6" w:rsidRDefault="002A7CF6" w:rsidP="002A7CF6">
      <w:pPr>
        <w:spacing w:after="0" w:line="360" w:lineRule="auto"/>
        <w:ind w:left="0" w:firstLine="709"/>
        <w:jc w:val="left"/>
        <w:rPr>
          <w:rFonts w:eastAsia="MS Mincho"/>
          <w:b/>
          <w:color w:val="auto"/>
          <w:sz w:val="22"/>
          <w:lang w:val="ru-RU" w:eastAsia="ru-RU"/>
        </w:rPr>
      </w:pPr>
      <w:r w:rsidRPr="002A7CF6">
        <w:rPr>
          <w:rFonts w:eastAsia="MS Mincho"/>
          <w:b/>
          <w:color w:val="auto"/>
          <w:sz w:val="22"/>
          <w:lang w:val="ru-RU" w:eastAsia="ru-RU"/>
        </w:rPr>
        <w:t>________________</w:t>
      </w:r>
      <w:proofErr w:type="gramStart"/>
      <w:r w:rsidRPr="002A7CF6">
        <w:rPr>
          <w:rFonts w:eastAsia="MS Mincho"/>
          <w:b/>
          <w:color w:val="auto"/>
          <w:sz w:val="22"/>
          <w:lang w:val="ru-RU" w:eastAsia="ru-RU"/>
        </w:rPr>
        <w:t>_(</w:t>
      </w:r>
      <w:proofErr w:type="gramEnd"/>
      <w:r w:rsidRPr="002A7CF6">
        <w:rPr>
          <w:rFonts w:eastAsia="MS Mincho"/>
          <w:b/>
          <w:color w:val="auto"/>
          <w:sz w:val="22"/>
          <w:lang w:val="ru-RU" w:eastAsia="ru-RU"/>
        </w:rPr>
        <w:t xml:space="preserve">_________________ </w:t>
      </w:r>
      <w:r w:rsidRPr="002A7CF6">
        <w:rPr>
          <w:rFonts w:eastAsia="MS Mincho"/>
          <w:b/>
          <w:i/>
          <w:color w:val="auto"/>
          <w:sz w:val="22"/>
          <w:lang w:val="ru-RU" w:eastAsia="ru-RU"/>
        </w:rPr>
        <w:t>сумма прописью</w:t>
      </w:r>
      <w:r w:rsidRPr="002A7CF6">
        <w:rPr>
          <w:rFonts w:eastAsia="MS Mincho"/>
          <w:b/>
          <w:color w:val="auto"/>
          <w:sz w:val="22"/>
          <w:lang w:val="ru-RU" w:eastAsia="ru-RU"/>
        </w:rPr>
        <w:t xml:space="preserve">) рублей без учета НДС, </w:t>
      </w:r>
    </w:p>
    <w:p w:rsidR="002A7CF6" w:rsidRPr="002A7CF6" w:rsidRDefault="002A7CF6" w:rsidP="002A7CF6">
      <w:pPr>
        <w:ind w:left="0" w:firstLine="0"/>
        <w:rPr>
          <w:lang w:val="ru-RU"/>
        </w:rPr>
      </w:pPr>
      <w:r w:rsidRPr="002A7CF6">
        <w:rPr>
          <w:rFonts w:eastAsia="MS Mincho"/>
          <w:b/>
          <w:color w:val="auto"/>
          <w:sz w:val="22"/>
          <w:lang w:val="ru-RU" w:eastAsia="ru-RU"/>
        </w:rPr>
        <w:t>________________</w:t>
      </w:r>
      <w:proofErr w:type="gramStart"/>
      <w:r w:rsidRPr="002A7CF6">
        <w:rPr>
          <w:rFonts w:eastAsia="MS Mincho"/>
          <w:b/>
          <w:color w:val="auto"/>
          <w:sz w:val="22"/>
          <w:lang w:val="ru-RU" w:eastAsia="ru-RU"/>
        </w:rPr>
        <w:t>_(</w:t>
      </w:r>
      <w:proofErr w:type="gramEnd"/>
      <w:r w:rsidRPr="002A7CF6">
        <w:rPr>
          <w:rFonts w:eastAsia="MS Mincho"/>
          <w:b/>
          <w:color w:val="auto"/>
          <w:sz w:val="22"/>
          <w:lang w:val="ru-RU" w:eastAsia="ru-RU"/>
        </w:rPr>
        <w:t xml:space="preserve">_________________ </w:t>
      </w:r>
      <w:r w:rsidRPr="002A7CF6">
        <w:rPr>
          <w:rFonts w:eastAsia="MS Mincho"/>
          <w:b/>
          <w:i/>
          <w:color w:val="auto"/>
          <w:sz w:val="22"/>
          <w:lang w:val="ru-RU" w:eastAsia="ru-RU"/>
        </w:rPr>
        <w:t>сумма прописью</w:t>
      </w:r>
      <w:r w:rsidRPr="002A7CF6">
        <w:rPr>
          <w:rFonts w:eastAsia="MS Mincho"/>
          <w:b/>
          <w:color w:val="auto"/>
          <w:sz w:val="22"/>
          <w:lang w:val="ru-RU" w:eastAsia="ru-RU"/>
        </w:rPr>
        <w:t>) рублей с учетом  НДС</w:t>
      </w:r>
    </w:p>
    <w:p w:rsidR="002A7CF6" w:rsidRPr="002A7CF6" w:rsidRDefault="002A7CF6" w:rsidP="002A7CF6">
      <w:pPr>
        <w:ind w:left="0" w:firstLine="0"/>
        <w:rPr>
          <w:sz w:val="20"/>
          <w:szCs w:val="20"/>
          <w:lang w:val="ru-RU"/>
        </w:rPr>
      </w:pPr>
      <w:r w:rsidRPr="002A7CF6">
        <w:rPr>
          <w:lang w:val="ru-RU"/>
        </w:rPr>
        <w:t xml:space="preserve">     </w:t>
      </w:r>
      <w:r w:rsidRPr="002A7CF6">
        <w:rPr>
          <w:sz w:val="20"/>
          <w:szCs w:val="20"/>
          <w:lang w:val="ru-RU"/>
        </w:rPr>
        <w:t>Имеющий полномочия подписать тех</w:t>
      </w:r>
      <w:r w:rsidR="00F548E9">
        <w:rPr>
          <w:sz w:val="20"/>
          <w:szCs w:val="20"/>
          <w:lang w:val="ru-RU"/>
        </w:rPr>
        <w:t xml:space="preserve">ническое предложение участника </w:t>
      </w:r>
      <w:r w:rsidRPr="002A7CF6">
        <w:rPr>
          <w:sz w:val="20"/>
          <w:szCs w:val="20"/>
          <w:lang w:val="ru-RU"/>
        </w:rPr>
        <w:t xml:space="preserve">от </w:t>
      </w:r>
      <w:proofErr w:type="gramStart"/>
      <w:r w:rsidRPr="002A7CF6">
        <w:rPr>
          <w:sz w:val="20"/>
          <w:szCs w:val="20"/>
          <w:lang w:val="ru-RU"/>
        </w:rPr>
        <w:t>имени  _</w:t>
      </w:r>
      <w:proofErr w:type="gramEnd"/>
      <w:r w:rsidRPr="002A7CF6">
        <w:rPr>
          <w:sz w:val="20"/>
          <w:szCs w:val="20"/>
          <w:lang w:val="ru-RU"/>
        </w:rPr>
        <w:t>_______________________________________________________</w:t>
      </w:r>
    </w:p>
    <w:p w:rsidR="002A7CF6" w:rsidRPr="002A7CF6" w:rsidRDefault="002A7CF6" w:rsidP="002A7CF6">
      <w:pPr>
        <w:spacing w:after="0" w:line="240" w:lineRule="auto"/>
        <w:ind w:left="0" w:firstLine="0"/>
        <w:jc w:val="center"/>
        <w:rPr>
          <w:rFonts w:eastAsia="MS Mincho"/>
          <w:color w:val="auto"/>
          <w:sz w:val="20"/>
          <w:szCs w:val="20"/>
          <w:lang w:val="ru-RU" w:eastAsia="ru-RU"/>
        </w:rPr>
      </w:pPr>
      <w:r w:rsidRPr="002A7CF6">
        <w:rPr>
          <w:rFonts w:eastAsia="MS Mincho"/>
          <w:color w:val="auto"/>
          <w:sz w:val="20"/>
          <w:szCs w:val="20"/>
          <w:lang w:val="ru-RU" w:eastAsia="ru-RU"/>
        </w:rPr>
        <w:t>(Полное наименование участника)</w:t>
      </w:r>
    </w:p>
    <w:p w:rsidR="002A7CF6" w:rsidRPr="002A7CF6" w:rsidRDefault="002A7CF6" w:rsidP="002A7CF6">
      <w:pPr>
        <w:spacing w:after="0" w:line="240" w:lineRule="auto"/>
        <w:ind w:left="0" w:firstLine="0"/>
        <w:rPr>
          <w:rFonts w:eastAsia="MS Mincho"/>
          <w:color w:val="auto"/>
          <w:sz w:val="20"/>
          <w:szCs w:val="20"/>
          <w:lang w:val="ru-RU" w:eastAsia="ru-RU"/>
        </w:rPr>
      </w:pPr>
    </w:p>
    <w:p w:rsidR="002A7CF6" w:rsidRPr="002A7CF6" w:rsidRDefault="002A7CF6" w:rsidP="002A7CF6">
      <w:pPr>
        <w:spacing w:after="0" w:line="240" w:lineRule="auto"/>
        <w:ind w:left="0" w:firstLine="0"/>
        <w:rPr>
          <w:rFonts w:eastAsia="MS Mincho"/>
          <w:color w:val="auto"/>
          <w:sz w:val="20"/>
          <w:szCs w:val="20"/>
          <w:lang w:val="ru-RU" w:eastAsia="ru-RU"/>
        </w:rPr>
      </w:pPr>
      <w:r w:rsidRPr="002A7CF6">
        <w:rPr>
          <w:rFonts w:eastAsia="MS Mincho"/>
          <w:color w:val="auto"/>
          <w:sz w:val="20"/>
          <w:szCs w:val="20"/>
          <w:lang w:val="ru-RU" w:eastAsia="ru-RU"/>
        </w:rPr>
        <w:t>_________________________________________________________________</w:t>
      </w:r>
    </w:p>
    <w:p w:rsidR="002A7CF6" w:rsidRPr="002A7CF6" w:rsidRDefault="00F548E9" w:rsidP="002A7CF6">
      <w:pPr>
        <w:spacing w:after="0" w:line="240" w:lineRule="auto"/>
        <w:ind w:left="0" w:firstLine="0"/>
        <w:rPr>
          <w:rFonts w:eastAsia="MS Mincho"/>
          <w:color w:val="auto"/>
          <w:sz w:val="20"/>
          <w:szCs w:val="20"/>
          <w:lang w:val="ru-RU" w:eastAsia="ru-RU"/>
        </w:rPr>
        <w:sectPr w:rsidR="002A7CF6" w:rsidRPr="002A7CF6" w:rsidSect="00D16B9A">
          <w:pgSz w:w="16838" w:h="11906" w:orient="landscape" w:code="9"/>
          <w:pgMar w:top="851" w:right="1134" w:bottom="1701" w:left="1134" w:header="709" w:footer="709" w:gutter="0"/>
          <w:cols w:space="708"/>
          <w:docGrid w:linePitch="381"/>
        </w:sectPr>
      </w:pPr>
      <w:r>
        <w:rPr>
          <w:rFonts w:eastAsia="MS Mincho"/>
          <w:color w:val="auto"/>
          <w:sz w:val="20"/>
          <w:szCs w:val="20"/>
          <w:lang w:val="ru-RU" w:eastAsia="ru-RU"/>
        </w:rPr>
        <w:t xml:space="preserve">(Должность, подпись, ФИО) </w:t>
      </w:r>
      <w:r w:rsidR="002A7CF6" w:rsidRPr="00F548E9">
        <w:rPr>
          <w:rFonts w:eastAsia="MS Mincho"/>
          <w:color w:val="auto"/>
          <w:sz w:val="20"/>
          <w:szCs w:val="20"/>
          <w:lang w:val="ru-RU" w:eastAsia="ru-RU"/>
        </w:rPr>
        <w:t>Печать (при наличии</w:t>
      </w:r>
      <w:r>
        <w:rPr>
          <w:rFonts w:eastAsia="MS Mincho"/>
          <w:color w:val="auto"/>
          <w:sz w:val="20"/>
          <w:szCs w:val="20"/>
          <w:lang w:val="ru-RU" w:eastAsia="ru-RU"/>
        </w:rPr>
        <w:t>)</w:t>
      </w:r>
    </w:p>
    <w:p w:rsidR="007844AD" w:rsidRDefault="007844AD" w:rsidP="007844AD">
      <w:pPr>
        <w:spacing w:after="0" w:line="240" w:lineRule="auto"/>
        <w:ind w:left="0" w:firstLine="0"/>
        <w:rPr>
          <w:rFonts w:eastAsia="MS Mincho"/>
          <w:color w:val="auto"/>
          <w:sz w:val="24"/>
          <w:szCs w:val="24"/>
          <w:lang w:val="ru-RU" w:eastAsia="ru-RU"/>
        </w:rPr>
      </w:pPr>
    </w:p>
    <w:tbl>
      <w:tblPr>
        <w:tblW w:w="0" w:type="auto"/>
        <w:tblLook w:val="0000" w:firstRow="0" w:lastRow="0" w:firstColumn="0" w:lastColumn="0" w:noHBand="0" w:noVBand="0"/>
      </w:tblPr>
      <w:tblGrid>
        <w:gridCol w:w="4785"/>
        <w:gridCol w:w="4785"/>
      </w:tblGrid>
      <w:tr w:rsidR="00D500EF" w:rsidRPr="00627058" w:rsidTr="000B0F11">
        <w:tc>
          <w:tcPr>
            <w:tcW w:w="4785" w:type="dxa"/>
          </w:tcPr>
          <w:p w:rsidR="00D500EF" w:rsidRPr="00627058" w:rsidRDefault="00D500EF" w:rsidP="000B0F11">
            <w:pPr>
              <w:pStyle w:val="2"/>
              <w:suppressAutoHyphens/>
              <w:spacing w:before="0" w:line="260" w:lineRule="exact"/>
              <w:jc w:val="center"/>
              <w:rPr>
                <w:rFonts w:eastAsia="MS Mincho" w:cs="Times New Roman"/>
                <w:i/>
                <w:iCs/>
              </w:rPr>
            </w:pPr>
            <w:r w:rsidRPr="00627058">
              <w:br w:type="page"/>
            </w:r>
            <w:r w:rsidRPr="00627058">
              <w:rPr>
                <w:b w:val="0"/>
              </w:rPr>
              <w:br w:type="page"/>
            </w:r>
          </w:p>
        </w:tc>
        <w:tc>
          <w:tcPr>
            <w:tcW w:w="4785" w:type="dxa"/>
          </w:tcPr>
          <w:p w:rsidR="00D500EF" w:rsidRPr="00CA4F6E" w:rsidRDefault="00D500EF" w:rsidP="000B0F11">
            <w:pPr>
              <w:pStyle w:val="2"/>
              <w:suppressAutoHyphens/>
              <w:spacing w:before="0"/>
              <w:ind w:left="885"/>
              <w:rPr>
                <w:rFonts w:ascii="Times New Roman" w:hAnsi="Times New Roman" w:cs="Times New Roman"/>
                <w:b w:val="0"/>
                <w:bCs w:val="0"/>
                <w:i/>
                <w:iCs/>
                <w:color w:val="auto"/>
              </w:rPr>
            </w:pPr>
            <w:r w:rsidRPr="00CA4F6E">
              <w:rPr>
                <w:rFonts w:ascii="Times New Roman" w:hAnsi="Times New Roman" w:cs="Times New Roman"/>
                <w:b w:val="0"/>
                <w:bCs w:val="0"/>
                <w:color w:val="auto"/>
              </w:rPr>
              <w:t xml:space="preserve">Приложение № </w:t>
            </w:r>
            <w:r w:rsidR="004E25E9">
              <w:rPr>
                <w:rFonts w:ascii="Times New Roman" w:hAnsi="Times New Roman" w:cs="Times New Roman"/>
                <w:b w:val="0"/>
                <w:bCs w:val="0"/>
                <w:color w:val="auto"/>
              </w:rPr>
              <w:t>4</w:t>
            </w:r>
          </w:p>
          <w:p w:rsidR="00D500EF" w:rsidRPr="00627058" w:rsidRDefault="00D500EF" w:rsidP="000B0F11">
            <w:pPr>
              <w:pStyle w:val="2"/>
              <w:suppressAutoHyphens/>
              <w:spacing w:before="0"/>
              <w:ind w:left="885"/>
              <w:rPr>
                <w:rFonts w:ascii="Times New Roman" w:eastAsia="MS Mincho" w:hAnsi="Times New Roman" w:cs="Times New Roman"/>
                <w:b w:val="0"/>
                <w:bCs w:val="0"/>
                <w:i/>
                <w:iCs/>
              </w:rPr>
            </w:pPr>
            <w:r w:rsidRPr="00CA4F6E">
              <w:rPr>
                <w:rFonts w:ascii="Times New Roman" w:hAnsi="Times New Roman" w:cs="Times New Roman"/>
                <w:b w:val="0"/>
                <w:bCs w:val="0"/>
                <w:color w:val="auto"/>
              </w:rPr>
              <w:t>к котировочной документации</w:t>
            </w:r>
          </w:p>
        </w:tc>
      </w:tr>
      <w:tr w:rsidR="00D500EF" w:rsidRPr="00627058" w:rsidTr="000B0F11">
        <w:tc>
          <w:tcPr>
            <w:tcW w:w="4785" w:type="dxa"/>
          </w:tcPr>
          <w:p w:rsidR="00D500EF" w:rsidRPr="00627058" w:rsidRDefault="00D500EF" w:rsidP="000B0F11">
            <w:pPr>
              <w:pStyle w:val="2"/>
              <w:suppressAutoHyphens/>
              <w:spacing w:before="0" w:line="260" w:lineRule="exact"/>
              <w:jc w:val="center"/>
              <w:rPr>
                <w:rFonts w:eastAsia="MS Mincho" w:cs="Times New Roman"/>
                <w:i/>
                <w:iCs/>
              </w:rPr>
            </w:pPr>
          </w:p>
        </w:tc>
        <w:tc>
          <w:tcPr>
            <w:tcW w:w="4785" w:type="dxa"/>
          </w:tcPr>
          <w:p w:rsidR="00D500EF" w:rsidRPr="00627058" w:rsidRDefault="00D500EF" w:rsidP="000B0F11">
            <w:pPr>
              <w:pStyle w:val="2"/>
              <w:suppressAutoHyphens/>
              <w:spacing w:before="0" w:line="260" w:lineRule="exact"/>
              <w:rPr>
                <w:rFonts w:ascii="Times New Roman" w:hAnsi="Times New Roman" w:cs="Times New Roman"/>
                <w:b w:val="0"/>
                <w:bCs w:val="0"/>
                <w:i/>
                <w:iCs/>
              </w:rPr>
            </w:pPr>
          </w:p>
        </w:tc>
      </w:tr>
    </w:tbl>
    <w:p w:rsidR="00D500EF" w:rsidRPr="00A7498E" w:rsidRDefault="00D500EF" w:rsidP="00D500EF">
      <w:pPr>
        <w:pStyle w:val="a9"/>
        <w:spacing w:before="160"/>
        <w:jc w:val="center"/>
        <w:rPr>
          <w:sz w:val="28"/>
          <w:szCs w:val="28"/>
        </w:rPr>
      </w:pPr>
      <w:r w:rsidRPr="00A7498E">
        <w:rPr>
          <w:sz w:val="28"/>
          <w:szCs w:val="28"/>
        </w:rPr>
        <w:t>СВЕДЕНИЯ ОБ УЧАСТНИКЕ (для юридических лиц)</w:t>
      </w:r>
    </w:p>
    <w:p w:rsidR="00D500EF" w:rsidRPr="00A7498E" w:rsidRDefault="00D500EF" w:rsidP="00D500EF">
      <w:pPr>
        <w:pStyle w:val="a9"/>
        <w:spacing w:before="160"/>
        <w:jc w:val="center"/>
        <w:rPr>
          <w:i/>
          <w:sz w:val="28"/>
          <w:szCs w:val="28"/>
        </w:rPr>
      </w:pPr>
      <w:r w:rsidRPr="00A7498E">
        <w:rPr>
          <w:i/>
          <w:sz w:val="28"/>
          <w:szCs w:val="28"/>
        </w:rPr>
        <w:t>(в случае, если на стороне одного участника выступает несколько лиц, сведения предоставляются на каждое лицо)</w:t>
      </w:r>
    </w:p>
    <w:p w:rsidR="00D500EF" w:rsidRPr="00627058" w:rsidRDefault="00D500EF" w:rsidP="00D500EF">
      <w:pPr>
        <w:pStyle w:val="a9"/>
        <w:spacing w:before="160"/>
        <w:ind w:left="720" w:firstLine="0"/>
        <w:rPr>
          <w:sz w:val="28"/>
          <w:szCs w:val="28"/>
        </w:rPr>
      </w:pPr>
      <w:r w:rsidRPr="00627058">
        <w:rPr>
          <w:sz w:val="28"/>
          <w:szCs w:val="28"/>
        </w:rPr>
        <w:t xml:space="preserve">1. Наименование участника </w:t>
      </w:r>
      <w:r>
        <w:rPr>
          <w:sz w:val="28"/>
          <w:szCs w:val="28"/>
        </w:rPr>
        <w:t>__________________________________</w:t>
      </w:r>
    </w:p>
    <w:p w:rsidR="00D500EF" w:rsidRPr="00627058" w:rsidRDefault="00D500EF" w:rsidP="00D500EF">
      <w:pPr>
        <w:pStyle w:val="a9"/>
        <w:ind w:left="720" w:firstLine="0"/>
        <w:jc w:val="left"/>
        <w:rPr>
          <w:sz w:val="28"/>
          <w:szCs w:val="28"/>
        </w:rPr>
      </w:pPr>
      <w:r w:rsidRPr="00627058">
        <w:rPr>
          <w:sz w:val="28"/>
          <w:szCs w:val="28"/>
        </w:rPr>
        <w:t>Юридический адрес ________________________________________</w:t>
      </w:r>
    </w:p>
    <w:p w:rsidR="00D500EF" w:rsidRPr="00627058" w:rsidRDefault="00D500EF" w:rsidP="00D500EF">
      <w:pPr>
        <w:pStyle w:val="a9"/>
        <w:ind w:left="720" w:firstLine="0"/>
        <w:jc w:val="left"/>
        <w:rPr>
          <w:sz w:val="28"/>
          <w:szCs w:val="28"/>
        </w:rPr>
      </w:pPr>
      <w:r w:rsidRPr="00627058">
        <w:rPr>
          <w:sz w:val="28"/>
          <w:szCs w:val="28"/>
        </w:rPr>
        <w:t>Фактическое местонахождения ______________________________</w:t>
      </w:r>
    </w:p>
    <w:p w:rsidR="00D500EF" w:rsidRPr="00627058" w:rsidRDefault="00D500EF" w:rsidP="00D500EF">
      <w:pPr>
        <w:pStyle w:val="a9"/>
        <w:ind w:left="720" w:firstLine="0"/>
        <w:jc w:val="left"/>
        <w:rPr>
          <w:sz w:val="28"/>
          <w:szCs w:val="28"/>
        </w:rPr>
      </w:pPr>
      <w:r w:rsidRPr="00627058">
        <w:rPr>
          <w:sz w:val="28"/>
          <w:szCs w:val="28"/>
        </w:rPr>
        <w:t>Телефон (______) __________________________________________</w:t>
      </w:r>
    </w:p>
    <w:p w:rsidR="00D500EF" w:rsidRPr="00627058" w:rsidRDefault="00D500EF" w:rsidP="00D500EF">
      <w:pPr>
        <w:pStyle w:val="a9"/>
        <w:ind w:left="720" w:firstLine="0"/>
        <w:jc w:val="left"/>
        <w:rPr>
          <w:sz w:val="28"/>
          <w:szCs w:val="28"/>
        </w:rPr>
      </w:pPr>
      <w:r w:rsidRPr="00627058">
        <w:rPr>
          <w:sz w:val="28"/>
          <w:szCs w:val="28"/>
        </w:rPr>
        <w:t>Факс (______) _____________________________________________</w:t>
      </w:r>
    </w:p>
    <w:p w:rsidR="00D500EF" w:rsidRPr="00627058" w:rsidRDefault="00D500EF" w:rsidP="00D500EF">
      <w:pPr>
        <w:pStyle w:val="a9"/>
        <w:ind w:left="720" w:firstLine="0"/>
        <w:jc w:val="left"/>
        <w:rPr>
          <w:sz w:val="28"/>
          <w:szCs w:val="28"/>
        </w:rPr>
      </w:pPr>
      <w:r w:rsidRPr="00627058">
        <w:rPr>
          <w:sz w:val="28"/>
          <w:szCs w:val="28"/>
        </w:rPr>
        <w:t>Адрес электронной почты __________________@_______________</w:t>
      </w:r>
    </w:p>
    <w:p w:rsidR="00D500EF" w:rsidRPr="00627058" w:rsidRDefault="00D500EF" w:rsidP="00D500EF">
      <w:pPr>
        <w:pStyle w:val="a9"/>
        <w:tabs>
          <w:tab w:val="left" w:pos="1080"/>
        </w:tabs>
        <w:ind w:left="720" w:firstLine="0"/>
        <w:rPr>
          <w:sz w:val="28"/>
          <w:szCs w:val="28"/>
        </w:rPr>
      </w:pPr>
      <w:r w:rsidRPr="00627058">
        <w:rPr>
          <w:sz w:val="28"/>
          <w:szCs w:val="28"/>
        </w:rPr>
        <w:t>2. Руководитель</w:t>
      </w:r>
    </w:p>
    <w:p w:rsidR="00D500EF" w:rsidRPr="00627058" w:rsidRDefault="00D500EF" w:rsidP="00D500EF">
      <w:pPr>
        <w:pStyle w:val="a9"/>
        <w:tabs>
          <w:tab w:val="left" w:pos="1080"/>
        </w:tabs>
        <w:ind w:left="720" w:firstLine="0"/>
        <w:rPr>
          <w:sz w:val="28"/>
          <w:szCs w:val="28"/>
        </w:rPr>
      </w:pPr>
      <w:r w:rsidRPr="00627058">
        <w:rPr>
          <w:sz w:val="28"/>
          <w:szCs w:val="28"/>
        </w:rPr>
        <w:t>3. Банковские реквизиты</w:t>
      </w:r>
    </w:p>
    <w:p w:rsidR="00D500EF" w:rsidRPr="00627058" w:rsidRDefault="00D500EF" w:rsidP="00D500EF">
      <w:pPr>
        <w:pStyle w:val="a9"/>
        <w:tabs>
          <w:tab w:val="left" w:pos="1080"/>
        </w:tabs>
        <w:ind w:left="720" w:firstLine="0"/>
        <w:rPr>
          <w:sz w:val="28"/>
          <w:szCs w:val="28"/>
        </w:rPr>
      </w:pPr>
      <w:r w:rsidRPr="00627058">
        <w:rPr>
          <w:sz w:val="28"/>
          <w:szCs w:val="28"/>
        </w:rPr>
        <w:t>4. ИНН</w:t>
      </w:r>
    </w:p>
    <w:p w:rsidR="00D500EF" w:rsidRPr="00627058" w:rsidRDefault="00D500EF" w:rsidP="00D500EF">
      <w:pPr>
        <w:pStyle w:val="a9"/>
        <w:tabs>
          <w:tab w:val="left" w:pos="1080"/>
        </w:tabs>
        <w:ind w:left="720" w:firstLine="0"/>
        <w:rPr>
          <w:sz w:val="28"/>
          <w:szCs w:val="28"/>
        </w:rPr>
      </w:pPr>
      <w:r w:rsidRPr="00627058">
        <w:rPr>
          <w:sz w:val="28"/>
          <w:szCs w:val="28"/>
        </w:rPr>
        <w:t>5. КПП</w:t>
      </w:r>
    </w:p>
    <w:p w:rsidR="00D500EF" w:rsidRPr="00627058" w:rsidRDefault="00D500EF" w:rsidP="00D500EF">
      <w:pPr>
        <w:pStyle w:val="a9"/>
        <w:tabs>
          <w:tab w:val="left" w:pos="1080"/>
        </w:tabs>
        <w:ind w:left="720" w:firstLine="0"/>
        <w:rPr>
          <w:sz w:val="28"/>
          <w:szCs w:val="28"/>
        </w:rPr>
      </w:pPr>
      <w:r w:rsidRPr="00627058">
        <w:rPr>
          <w:sz w:val="28"/>
          <w:szCs w:val="28"/>
        </w:rPr>
        <w:t>6. ОГРН</w:t>
      </w:r>
    </w:p>
    <w:p w:rsidR="00D500EF" w:rsidRPr="00627058" w:rsidRDefault="00D500EF" w:rsidP="00D500EF">
      <w:pPr>
        <w:pStyle w:val="a9"/>
        <w:tabs>
          <w:tab w:val="left" w:pos="1080"/>
        </w:tabs>
        <w:ind w:left="720" w:firstLine="0"/>
        <w:rPr>
          <w:sz w:val="28"/>
          <w:szCs w:val="28"/>
        </w:rPr>
      </w:pPr>
      <w:r w:rsidRPr="00627058">
        <w:rPr>
          <w:sz w:val="28"/>
          <w:szCs w:val="28"/>
        </w:rPr>
        <w:t>7.ОКПО</w:t>
      </w:r>
    </w:p>
    <w:p w:rsidR="00D500EF" w:rsidRPr="00627058" w:rsidRDefault="00D500EF" w:rsidP="00D500EF">
      <w:pPr>
        <w:pStyle w:val="a9"/>
        <w:tabs>
          <w:tab w:val="left" w:pos="1080"/>
        </w:tabs>
        <w:ind w:left="720" w:firstLine="0"/>
        <w:rPr>
          <w:sz w:val="28"/>
          <w:szCs w:val="28"/>
        </w:rPr>
      </w:pPr>
      <w:r w:rsidRPr="00627058">
        <w:rPr>
          <w:sz w:val="28"/>
          <w:szCs w:val="28"/>
        </w:rPr>
        <w:t xml:space="preserve">8. Название и адрес филиалов </w:t>
      </w:r>
    </w:p>
    <w:p w:rsidR="00D500EF" w:rsidRPr="00CA4F6E" w:rsidRDefault="00D500EF" w:rsidP="00D500EF">
      <w:pPr>
        <w:tabs>
          <w:tab w:val="left" w:pos="9639"/>
        </w:tabs>
        <w:spacing w:before="160"/>
        <w:ind w:left="709" w:right="96" w:firstLine="0"/>
        <w:rPr>
          <w:szCs w:val="28"/>
          <w:lang w:val="ru-RU"/>
        </w:rPr>
      </w:pPr>
      <w:r w:rsidRPr="00CA4F6E">
        <w:rPr>
          <w:szCs w:val="28"/>
          <w:lang w:val="ru-RU"/>
        </w:rPr>
        <w:t>9. Контактные лица</w:t>
      </w:r>
    </w:p>
    <w:p w:rsidR="00D500EF" w:rsidRPr="00CA4F6E" w:rsidRDefault="00D500EF" w:rsidP="00D500EF">
      <w:pPr>
        <w:ind w:left="709" w:right="97" w:firstLine="0"/>
        <w:rPr>
          <w:szCs w:val="28"/>
          <w:lang w:val="ru-RU"/>
        </w:rPr>
      </w:pPr>
      <w:r w:rsidRPr="00CA4F6E">
        <w:rPr>
          <w:szCs w:val="28"/>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D500EF" w:rsidRPr="00CA4F6E" w:rsidRDefault="00D500EF" w:rsidP="00D500EF">
      <w:pPr>
        <w:tabs>
          <w:tab w:val="left" w:pos="9639"/>
        </w:tabs>
        <w:ind w:left="709" w:firstLine="0"/>
        <w:rPr>
          <w:szCs w:val="28"/>
          <w:u w:val="single"/>
          <w:lang w:val="ru-RU"/>
        </w:rPr>
      </w:pPr>
      <w:r w:rsidRPr="00CA4F6E">
        <w:rPr>
          <w:szCs w:val="28"/>
          <w:u w:val="single"/>
          <w:lang w:val="ru-RU"/>
        </w:rPr>
        <w:t>Справки по общим вопросам и вопросам управления</w:t>
      </w:r>
    </w:p>
    <w:p w:rsidR="00D500EF" w:rsidRPr="00CA4F6E" w:rsidRDefault="00D500EF" w:rsidP="00D500EF">
      <w:pPr>
        <w:tabs>
          <w:tab w:val="left" w:pos="9639"/>
        </w:tabs>
        <w:ind w:left="709" w:firstLine="0"/>
        <w:rPr>
          <w:szCs w:val="28"/>
          <w:lang w:val="ru-RU"/>
        </w:rPr>
      </w:pPr>
      <w:r w:rsidRPr="00CA4F6E">
        <w:rPr>
          <w:szCs w:val="28"/>
          <w:lang w:val="ru-RU"/>
        </w:rPr>
        <w:t>Контактное лицо (должность, ФИО, телефон)</w:t>
      </w:r>
    </w:p>
    <w:p w:rsidR="00D500EF" w:rsidRPr="00CA4F6E" w:rsidRDefault="00D500EF" w:rsidP="00D500EF">
      <w:pPr>
        <w:tabs>
          <w:tab w:val="left" w:pos="9639"/>
        </w:tabs>
        <w:ind w:left="709" w:firstLine="0"/>
        <w:rPr>
          <w:szCs w:val="28"/>
          <w:u w:val="single"/>
          <w:lang w:val="ru-RU"/>
        </w:rPr>
      </w:pPr>
      <w:r w:rsidRPr="00CA4F6E">
        <w:rPr>
          <w:szCs w:val="28"/>
          <w:u w:val="single"/>
          <w:lang w:val="ru-RU"/>
        </w:rPr>
        <w:t>Справки по кадровым вопросам</w:t>
      </w:r>
    </w:p>
    <w:p w:rsidR="00D500EF" w:rsidRPr="00CA4F6E" w:rsidRDefault="00D500EF" w:rsidP="00D500EF">
      <w:pPr>
        <w:tabs>
          <w:tab w:val="left" w:pos="9639"/>
        </w:tabs>
        <w:ind w:left="709" w:firstLine="0"/>
        <w:rPr>
          <w:szCs w:val="28"/>
          <w:lang w:val="ru-RU"/>
        </w:rPr>
      </w:pPr>
      <w:r w:rsidRPr="00CA4F6E">
        <w:rPr>
          <w:szCs w:val="28"/>
          <w:lang w:val="ru-RU"/>
        </w:rPr>
        <w:t>Контактное лицо (должность, ФИО, телефон)</w:t>
      </w:r>
    </w:p>
    <w:p w:rsidR="00D500EF" w:rsidRPr="00CA4F6E" w:rsidRDefault="00D500EF" w:rsidP="00D500EF">
      <w:pPr>
        <w:tabs>
          <w:tab w:val="left" w:pos="9639"/>
        </w:tabs>
        <w:ind w:left="709" w:firstLine="0"/>
        <w:rPr>
          <w:szCs w:val="28"/>
          <w:u w:val="single"/>
          <w:lang w:val="ru-RU"/>
        </w:rPr>
      </w:pPr>
      <w:r w:rsidRPr="00CA4F6E">
        <w:rPr>
          <w:szCs w:val="28"/>
          <w:u w:val="single"/>
          <w:lang w:val="ru-RU"/>
        </w:rPr>
        <w:t>Справки по техническим вопросам</w:t>
      </w:r>
    </w:p>
    <w:p w:rsidR="00D500EF" w:rsidRPr="00CA4F6E" w:rsidRDefault="00D500EF" w:rsidP="00D500EF">
      <w:pPr>
        <w:tabs>
          <w:tab w:val="left" w:pos="9639"/>
        </w:tabs>
        <w:ind w:left="709" w:firstLine="0"/>
        <w:rPr>
          <w:szCs w:val="28"/>
          <w:lang w:val="ru-RU"/>
        </w:rPr>
      </w:pPr>
      <w:r w:rsidRPr="00CA4F6E">
        <w:rPr>
          <w:szCs w:val="28"/>
          <w:lang w:val="ru-RU"/>
        </w:rPr>
        <w:t>Контактное лицо (должность, ФИО, телефон)</w:t>
      </w:r>
    </w:p>
    <w:p w:rsidR="00D500EF" w:rsidRPr="00CA4F6E" w:rsidRDefault="00D500EF" w:rsidP="00D500EF">
      <w:pPr>
        <w:tabs>
          <w:tab w:val="left" w:pos="9639"/>
        </w:tabs>
        <w:ind w:left="709" w:firstLine="0"/>
        <w:rPr>
          <w:szCs w:val="28"/>
          <w:u w:val="single"/>
          <w:lang w:val="ru-RU"/>
        </w:rPr>
      </w:pPr>
      <w:r w:rsidRPr="00CA4F6E">
        <w:rPr>
          <w:szCs w:val="28"/>
          <w:u w:val="single"/>
          <w:lang w:val="ru-RU"/>
        </w:rPr>
        <w:t>Справки по финансовым вопросам</w:t>
      </w:r>
    </w:p>
    <w:p w:rsidR="00D500EF" w:rsidRPr="00CA4F6E" w:rsidRDefault="00D500EF" w:rsidP="00D500EF">
      <w:pPr>
        <w:tabs>
          <w:tab w:val="left" w:pos="9639"/>
        </w:tabs>
        <w:ind w:left="709" w:firstLine="0"/>
        <w:rPr>
          <w:szCs w:val="28"/>
          <w:lang w:val="ru-RU"/>
        </w:rPr>
      </w:pPr>
      <w:r w:rsidRPr="00CA4F6E">
        <w:rPr>
          <w:szCs w:val="28"/>
          <w:lang w:val="ru-RU"/>
        </w:rPr>
        <w:t>Контактное лицо (должность, ФИО, телефон)</w:t>
      </w:r>
    </w:p>
    <w:p w:rsidR="00D500EF" w:rsidRPr="00CA4F6E" w:rsidRDefault="00D500EF" w:rsidP="00D500EF">
      <w:pPr>
        <w:ind w:left="709" w:firstLine="709"/>
        <w:rPr>
          <w:lang w:val="ru-RU"/>
        </w:rPr>
      </w:pPr>
    </w:p>
    <w:p w:rsidR="00D500EF" w:rsidRPr="00627058" w:rsidRDefault="00D500EF" w:rsidP="00D500EF">
      <w:pPr>
        <w:pStyle w:val="a9"/>
        <w:spacing w:before="160"/>
        <w:ind w:firstLine="0"/>
        <w:jc w:val="center"/>
        <w:rPr>
          <w:rFonts w:eastAsia="Times New Roman"/>
          <w:spacing w:val="-13"/>
          <w:sz w:val="28"/>
        </w:rPr>
      </w:pPr>
      <w:r w:rsidRPr="00627058">
        <w:rPr>
          <w:rFonts w:eastAsia="Times New Roman"/>
          <w:spacing w:val="-13"/>
          <w:sz w:val="28"/>
        </w:rPr>
        <w:t>Имеющий полномочия действовать от имени участника ________________________________________________________</w:t>
      </w:r>
    </w:p>
    <w:p w:rsidR="00D500EF" w:rsidRPr="00627058" w:rsidRDefault="00D500EF" w:rsidP="00D500EF">
      <w:pPr>
        <w:pStyle w:val="a9"/>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D500EF" w:rsidRPr="00627058" w:rsidRDefault="00D500EF" w:rsidP="00D500EF">
      <w:pPr>
        <w:pStyle w:val="a9"/>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D500EF" w:rsidRDefault="00D500EF" w:rsidP="00D500EF">
      <w:pPr>
        <w:pStyle w:val="a9"/>
        <w:spacing w:before="160"/>
        <w:ind w:firstLine="0"/>
        <w:jc w:val="center"/>
        <w:rPr>
          <w:rFonts w:eastAsia="Times New Roman"/>
          <w:spacing w:val="-13"/>
          <w:sz w:val="28"/>
        </w:rPr>
      </w:pPr>
      <w:r w:rsidRPr="00627058">
        <w:rPr>
          <w:rFonts w:eastAsia="Times New Roman"/>
          <w:spacing w:val="-13"/>
          <w:sz w:val="28"/>
        </w:rPr>
        <w:t xml:space="preserve">(Должность, подпись, ФИО)                                                </w:t>
      </w:r>
    </w:p>
    <w:p w:rsidR="008D5364" w:rsidRPr="00D500EF" w:rsidRDefault="00D500EF" w:rsidP="00D500EF">
      <w:pPr>
        <w:pStyle w:val="a9"/>
        <w:spacing w:before="160"/>
        <w:ind w:firstLine="0"/>
        <w:jc w:val="left"/>
        <w:rPr>
          <w:rFonts w:eastAsia="Times New Roman"/>
          <w:spacing w:val="-13"/>
          <w:sz w:val="28"/>
        </w:rPr>
        <w:sectPr w:rsidR="008D5364" w:rsidRPr="00D500EF" w:rsidSect="00D500EF">
          <w:pgSz w:w="11906" w:h="16838" w:code="9"/>
          <w:pgMar w:top="1134" w:right="244" w:bottom="1134" w:left="851" w:header="709" w:footer="709" w:gutter="0"/>
          <w:cols w:space="708"/>
          <w:docGrid w:linePitch="381"/>
        </w:sectPr>
      </w:pPr>
      <w:r>
        <w:rPr>
          <w:rFonts w:eastAsia="Times New Roman"/>
          <w:spacing w:val="-13"/>
          <w:sz w:val="28"/>
        </w:rPr>
        <w:t xml:space="preserve">                                                                          П</w:t>
      </w:r>
      <w:r w:rsidRPr="00627058">
        <w:rPr>
          <w:rFonts w:eastAsia="Times New Roman"/>
          <w:spacing w:val="-13"/>
          <w:sz w:val="28"/>
        </w:rPr>
        <w:t>ечать</w:t>
      </w:r>
      <w:r w:rsidR="00EF5674">
        <w:rPr>
          <w:rFonts w:eastAsia="Times New Roman"/>
          <w:spacing w:val="-13"/>
          <w:sz w:val="28"/>
        </w:rPr>
        <w:t xml:space="preserve"> (при наличии)</w:t>
      </w:r>
    </w:p>
    <w:p w:rsidR="00CA4F6E" w:rsidRDefault="00CA4F6E" w:rsidP="00452B38">
      <w:pPr>
        <w:ind w:left="0" w:firstLine="0"/>
        <w:rPr>
          <w:lang w:val="ru-RU"/>
        </w:rPr>
      </w:pPr>
    </w:p>
    <w:sectPr w:rsidR="00CA4F6E" w:rsidSect="00CA4F6E">
      <w:pgSz w:w="11906" w:h="16838" w:code="9"/>
      <w:pgMar w:top="1134" w:right="851" w:bottom="1134" w:left="28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D4B" w:rsidRDefault="002C2D4B" w:rsidP="003006E0">
      <w:pPr>
        <w:spacing w:after="0" w:line="240" w:lineRule="auto"/>
      </w:pPr>
      <w:r>
        <w:separator/>
      </w:r>
    </w:p>
  </w:endnote>
  <w:endnote w:type="continuationSeparator" w:id="0">
    <w:p w:rsidR="002C2D4B" w:rsidRDefault="002C2D4B" w:rsidP="0030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D4B" w:rsidRDefault="002C2D4B" w:rsidP="003006E0">
      <w:pPr>
        <w:spacing w:after="0" w:line="240" w:lineRule="auto"/>
      </w:pPr>
      <w:r>
        <w:separator/>
      </w:r>
    </w:p>
  </w:footnote>
  <w:footnote w:type="continuationSeparator" w:id="0">
    <w:p w:rsidR="002C2D4B" w:rsidRDefault="002C2D4B" w:rsidP="003006E0">
      <w:pPr>
        <w:spacing w:after="0" w:line="240" w:lineRule="auto"/>
      </w:pPr>
      <w:r>
        <w:continuationSeparator/>
      </w:r>
    </w:p>
  </w:footnote>
  <w:footnote w:id="1">
    <w:p w:rsidR="00BC59C6" w:rsidRDefault="00BC59C6" w:rsidP="002A7CF6">
      <w:pPr>
        <w:pStyle w:val="ac"/>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9C6" w:rsidRDefault="00BC59C6">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8"/>
    <w:multiLevelType w:val="multilevel"/>
    <w:tmpl w:val="55C4A72C"/>
    <w:lvl w:ilvl="0">
      <w:start w:val="7"/>
      <w:numFmt w:val="decimal"/>
      <w:lvlText w:val="%1."/>
      <w:lvlJc w:val="left"/>
      <w:pPr>
        <w:ind w:left="450" w:hanging="450"/>
      </w:pPr>
      <w:rPr>
        <w:rFonts w:hint="default"/>
      </w:rPr>
    </w:lvl>
    <w:lvl w:ilvl="1">
      <w:start w:val="1"/>
      <w:numFmt w:val="decimal"/>
      <w:pStyle w:val="a"/>
      <w:lvlText w:val="%1.%2."/>
      <w:lvlJc w:val="left"/>
      <w:pPr>
        <w:ind w:left="2160" w:hanging="72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15:restartNumberingAfterBreak="0">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2" w15:restartNumberingAfterBreak="0">
    <w:nsid w:val="04253704"/>
    <w:multiLevelType w:val="multilevel"/>
    <w:tmpl w:val="99340610"/>
    <w:lvl w:ilvl="0">
      <w:start w:val="6"/>
      <w:numFmt w:val="decimal"/>
      <w:lvlText w:val="%1."/>
      <w:lvlJc w:val="left"/>
      <w:pPr>
        <w:ind w:left="900" w:hanging="900"/>
      </w:pPr>
      <w:rPr>
        <w:rFonts w:hint="default"/>
      </w:rPr>
    </w:lvl>
    <w:lvl w:ilvl="1">
      <w:start w:val="5"/>
      <w:numFmt w:val="decimal"/>
      <w:lvlText w:val="%1.%2."/>
      <w:lvlJc w:val="left"/>
      <w:pPr>
        <w:ind w:left="1255" w:hanging="900"/>
      </w:pPr>
      <w:rPr>
        <w:rFonts w:hint="default"/>
      </w:rPr>
    </w:lvl>
    <w:lvl w:ilvl="2">
      <w:start w:val="4"/>
      <w:numFmt w:val="decimal"/>
      <w:lvlText w:val="%1.%2.%3."/>
      <w:lvlJc w:val="left"/>
      <w:pPr>
        <w:ind w:left="1610" w:hanging="90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15:restartNumberingAfterBreak="0">
    <w:nsid w:val="05F001C8"/>
    <w:multiLevelType w:val="hybridMultilevel"/>
    <w:tmpl w:val="FB6CF1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AD671E5"/>
    <w:multiLevelType w:val="hybridMultilevel"/>
    <w:tmpl w:val="4A728EF6"/>
    <w:lvl w:ilvl="0" w:tplc="59F8098A">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0B112E41"/>
    <w:multiLevelType w:val="singleLevel"/>
    <w:tmpl w:val="0419000F"/>
    <w:lvl w:ilvl="0">
      <w:start w:val="1"/>
      <w:numFmt w:val="decimal"/>
      <w:lvlText w:val="%1."/>
      <w:lvlJc w:val="left"/>
      <w:pPr>
        <w:ind w:left="720" w:hanging="360"/>
      </w:pPr>
    </w:lvl>
  </w:abstractNum>
  <w:abstractNum w:abstractNumId="6" w15:restartNumberingAfterBreak="0">
    <w:nsid w:val="18BE7766"/>
    <w:multiLevelType w:val="hybridMultilevel"/>
    <w:tmpl w:val="AC8E474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F1E74C4"/>
    <w:multiLevelType w:val="multilevel"/>
    <w:tmpl w:val="9C723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1114CC6"/>
    <w:multiLevelType w:val="multilevel"/>
    <w:tmpl w:val="DA9AF204"/>
    <w:lvl w:ilvl="0">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38019E2"/>
    <w:multiLevelType w:val="multilevel"/>
    <w:tmpl w:val="5F12BAC0"/>
    <w:lvl w:ilvl="0">
      <w:start w:val="6"/>
      <w:numFmt w:val="decimal"/>
      <w:lvlText w:val="%1."/>
      <w:lvlJc w:val="left"/>
      <w:pPr>
        <w:ind w:left="450" w:hanging="45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1" w15:restartNumberingAfterBreak="0">
    <w:nsid w:val="246E54E6"/>
    <w:multiLevelType w:val="multilevel"/>
    <w:tmpl w:val="88964F06"/>
    <w:lvl w:ilvl="0">
      <w:start w:val="8"/>
      <w:numFmt w:val="decimal"/>
      <w:lvlText w:val="%1."/>
      <w:lvlJc w:val="left"/>
      <w:pPr>
        <w:ind w:left="786"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71D4156"/>
    <w:multiLevelType w:val="multilevel"/>
    <w:tmpl w:val="65B2C1B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3091881"/>
    <w:multiLevelType w:val="multilevel"/>
    <w:tmpl w:val="7362DEB6"/>
    <w:lvl w:ilvl="0">
      <w:start w:val="2"/>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4" w15:restartNumberingAfterBreak="0">
    <w:nsid w:val="334C2706"/>
    <w:multiLevelType w:val="multilevel"/>
    <w:tmpl w:val="7214F0B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6" w15:restartNumberingAfterBreak="0">
    <w:nsid w:val="407A4DFA"/>
    <w:multiLevelType w:val="hybridMultilevel"/>
    <w:tmpl w:val="4DC63716"/>
    <w:lvl w:ilvl="0" w:tplc="65C48FF6">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D8067AB"/>
    <w:multiLevelType w:val="multilevel"/>
    <w:tmpl w:val="C790536E"/>
    <w:lvl w:ilvl="0">
      <w:start w:val="2"/>
      <w:numFmt w:val="decimal"/>
      <w:lvlText w:val="%1"/>
      <w:lvlJc w:val="left"/>
      <w:pPr>
        <w:ind w:left="375" w:hanging="375"/>
      </w:pPr>
      <w:rPr>
        <w:rFonts w:hint="default"/>
      </w:rPr>
    </w:lvl>
    <w:lvl w:ilvl="1">
      <w:start w:val="2"/>
      <w:numFmt w:val="decimal"/>
      <w:lvlText w:val="%1.%2"/>
      <w:lvlJc w:val="left"/>
      <w:pPr>
        <w:ind w:left="1070" w:hanging="375"/>
      </w:pPr>
      <w:rPr>
        <w:rFonts w:hint="default"/>
      </w:rPr>
    </w:lvl>
    <w:lvl w:ilvl="2">
      <w:start w:val="1"/>
      <w:numFmt w:val="decimal"/>
      <w:lvlText w:val="%1.%2.%3"/>
      <w:lvlJc w:val="left"/>
      <w:pPr>
        <w:ind w:left="2110" w:hanging="720"/>
      </w:pPr>
      <w:rPr>
        <w:rFonts w:hint="default"/>
      </w:rPr>
    </w:lvl>
    <w:lvl w:ilvl="3">
      <w:start w:val="1"/>
      <w:numFmt w:val="decimal"/>
      <w:lvlText w:val="%1.%2.%3.%4"/>
      <w:lvlJc w:val="left"/>
      <w:pPr>
        <w:ind w:left="3165" w:hanging="1080"/>
      </w:pPr>
      <w:rPr>
        <w:rFonts w:hint="default"/>
      </w:rPr>
    </w:lvl>
    <w:lvl w:ilvl="4">
      <w:start w:val="1"/>
      <w:numFmt w:val="decimal"/>
      <w:lvlText w:val="%1.%2.%3.%4.%5"/>
      <w:lvlJc w:val="left"/>
      <w:pPr>
        <w:ind w:left="3860" w:hanging="1080"/>
      </w:pPr>
      <w:rPr>
        <w:rFonts w:hint="default"/>
      </w:rPr>
    </w:lvl>
    <w:lvl w:ilvl="5">
      <w:start w:val="1"/>
      <w:numFmt w:val="decimal"/>
      <w:lvlText w:val="%1.%2.%3.%4.%5.%6"/>
      <w:lvlJc w:val="left"/>
      <w:pPr>
        <w:ind w:left="4915" w:hanging="1440"/>
      </w:pPr>
      <w:rPr>
        <w:rFonts w:hint="default"/>
      </w:rPr>
    </w:lvl>
    <w:lvl w:ilvl="6">
      <w:start w:val="1"/>
      <w:numFmt w:val="decimal"/>
      <w:lvlText w:val="%1.%2.%3.%4.%5.%6.%7"/>
      <w:lvlJc w:val="left"/>
      <w:pPr>
        <w:ind w:left="5610" w:hanging="1440"/>
      </w:pPr>
      <w:rPr>
        <w:rFonts w:hint="default"/>
      </w:rPr>
    </w:lvl>
    <w:lvl w:ilvl="7">
      <w:start w:val="1"/>
      <w:numFmt w:val="decimal"/>
      <w:lvlText w:val="%1.%2.%3.%4.%5.%6.%7.%8"/>
      <w:lvlJc w:val="left"/>
      <w:pPr>
        <w:ind w:left="6665" w:hanging="1800"/>
      </w:pPr>
      <w:rPr>
        <w:rFonts w:hint="default"/>
      </w:rPr>
    </w:lvl>
    <w:lvl w:ilvl="8">
      <w:start w:val="1"/>
      <w:numFmt w:val="decimal"/>
      <w:lvlText w:val="%1.%2.%3.%4.%5.%6.%7.%8.%9"/>
      <w:lvlJc w:val="left"/>
      <w:pPr>
        <w:ind w:left="7720" w:hanging="2160"/>
      </w:pPr>
      <w:rPr>
        <w:rFonts w:hint="default"/>
      </w:rPr>
    </w:lvl>
  </w:abstractNum>
  <w:abstractNum w:abstractNumId="19" w15:restartNumberingAfterBreak="0">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20" w15:restartNumberingAfterBreak="0">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15:restartNumberingAfterBreak="0">
    <w:nsid w:val="61024223"/>
    <w:multiLevelType w:val="multilevel"/>
    <w:tmpl w:val="DA48B01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4" w15:restartNumberingAfterBreak="0">
    <w:nsid w:val="646C4519"/>
    <w:multiLevelType w:val="hybridMultilevel"/>
    <w:tmpl w:val="07D030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721321B"/>
    <w:multiLevelType w:val="multilevel"/>
    <w:tmpl w:val="DA9AF204"/>
    <w:lvl w:ilvl="0">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26F6BC7"/>
    <w:multiLevelType w:val="hybridMultilevel"/>
    <w:tmpl w:val="1AD252C0"/>
    <w:lvl w:ilvl="0" w:tplc="F20EA0F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227D1E">
      <w:start w:val="1"/>
      <w:numFmt w:val="bullet"/>
      <w:lvlText w:val="o"/>
      <w:lvlJc w:val="left"/>
      <w:pPr>
        <w:ind w:left="17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0A857A">
      <w:start w:val="1"/>
      <w:numFmt w:val="bullet"/>
      <w:lvlText w:val="▪"/>
      <w:lvlJc w:val="left"/>
      <w:pPr>
        <w:ind w:left="24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E65588">
      <w:start w:val="1"/>
      <w:numFmt w:val="bullet"/>
      <w:lvlText w:val="•"/>
      <w:lvlJc w:val="left"/>
      <w:pPr>
        <w:ind w:left="32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3C8B28">
      <w:start w:val="1"/>
      <w:numFmt w:val="bullet"/>
      <w:lvlText w:val="o"/>
      <w:lvlJc w:val="left"/>
      <w:pPr>
        <w:ind w:left="39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661318">
      <w:start w:val="1"/>
      <w:numFmt w:val="bullet"/>
      <w:lvlText w:val="▪"/>
      <w:lvlJc w:val="left"/>
      <w:pPr>
        <w:ind w:left="46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32A77A">
      <w:start w:val="1"/>
      <w:numFmt w:val="bullet"/>
      <w:lvlText w:val="•"/>
      <w:lvlJc w:val="left"/>
      <w:pPr>
        <w:ind w:left="53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B4436F0">
      <w:start w:val="1"/>
      <w:numFmt w:val="bullet"/>
      <w:lvlText w:val="o"/>
      <w:lvlJc w:val="left"/>
      <w:pPr>
        <w:ind w:left="60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2186682">
      <w:start w:val="1"/>
      <w:numFmt w:val="bullet"/>
      <w:lvlText w:val="▪"/>
      <w:lvlJc w:val="left"/>
      <w:pPr>
        <w:ind w:left="68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7" w15:restartNumberingAfterBreak="0">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740244A1"/>
    <w:multiLevelType w:val="multilevel"/>
    <w:tmpl w:val="1A8CB746"/>
    <w:lvl w:ilvl="0">
      <w:start w:val="6"/>
      <w:numFmt w:val="decimal"/>
      <w:lvlText w:val="%1"/>
      <w:lvlJc w:val="left"/>
      <w:pPr>
        <w:ind w:left="600" w:hanging="600"/>
      </w:pPr>
      <w:rPr>
        <w:rFonts w:hint="default"/>
      </w:rPr>
    </w:lvl>
    <w:lvl w:ilvl="1">
      <w:start w:val="5"/>
      <w:numFmt w:val="decimal"/>
      <w:lvlText w:val="%1.%2"/>
      <w:lvlJc w:val="left"/>
      <w:pPr>
        <w:ind w:left="955" w:hanging="60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9" w15:restartNumberingAfterBreak="0">
    <w:nsid w:val="747D404A"/>
    <w:multiLevelType w:val="multilevel"/>
    <w:tmpl w:val="0B287D74"/>
    <w:lvl w:ilvl="0">
      <w:start w:val="6"/>
      <w:numFmt w:val="decimal"/>
      <w:lvlText w:val="%1"/>
      <w:lvlJc w:val="left"/>
      <w:pPr>
        <w:ind w:left="825" w:hanging="825"/>
      </w:pPr>
      <w:rPr>
        <w:rFonts w:hint="default"/>
      </w:rPr>
    </w:lvl>
    <w:lvl w:ilvl="1">
      <w:start w:val="5"/>
      <w:numFmt w:val="decimal"/>
      <w:lvlText w:val="%1.%2"/>
      <w:lvlJc w:val="left"/>
      <w:pPr>
        <w:ind w:left="1203" w:hanging="825"/>
      </w:pPr>
      <w:rPr>
        <w:rFonts w:hint="default"/>
      </w:rPr>
    </w:lvl>
    <w:lvl w:ilvl="2">
      <w:start w:val="4"/>
      <w:numFmt w:val="decimal"/>
      <w:lvlText w:val="%1.%2.%3"/>
      <w:lvlJc w:val="left"/>
      <w:pPr>
        <w:ind w:left="1581" w:hanging="825"/>
      </w:pPr>
      <w:rPr>
        <w:rFonts w:hint="default"/>
      </w:rPr>
    </w:lvl>
    <w:lvl w:ilvl="3">
      <w:start w:val="6"/>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30" w15:restartNumberingAfterBreak="0">
    <w:nsid w:val="7B2F0CBE"/>
    <w:multiLevelType w:val="hybridMultilevel"/>
    <w:tmpl w:val="EB26A8AC"/>
    <w:lvl w:ilvl="0" w:tplc="61A439A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B802AA7"/>
    <w:multiLevelType w:val="multilevel"/>
    <w:tmpl w:val="0470B5E8"/>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5"/>
  </w:num>
  <w:num w:numId="2">
    <w:abstractNumId w:val="17"/>
  </w:num>
  <w:num w:numId="3">
    <w:abstractNumId w:val="7"/>
  </w:num>
  <w:num w:numId="4">
    <w:abstractNumId w:val="8"/>
  </w:num>
  <w:num w:numId="5">
    <w:abstractNumId w:val="27"/>
  </w:num>
  <w:num w:numId="6">
    <w:abstractNumId w:val="20"/>
  </w:num>
  <w:num w:numId="7">
    <w:abstractNumId w:val="21"/>
  </w:num>
  <w:num w:numId="8">
    <w:abstractNumId w:val="1"/>
  </w:num>
  <w:num w:numId="9">
    <w:abstractNumId w:val="19"/>
  </w:num>
  <w:num w:numId="10">
    <w:abstractNumId w:val="15"/>
  </w:num>
  <w:num w:numId="11">
    <w:abstractNumId w:val="13"/>
  </w:num>
  <w:num w:numId="12">
    <w:abstractNumId w:val="28"/>
  </w:num>
  <w:num w:numId="13">
    <w:abstractNumId w:val="10"/>
  </w:num>
  <w:num w:numId="14">
    <w:abstractNumId w:val="0"/>
  </w:num>
  <w:num w:numId="1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3"/>
  </w:num>
  <w:num w:numId="18">
    <w:abstractNumId w:val="6"/>
  </w:num>
  <w:num w:numId="19">
    <w:abstractNumId w:val="12"/>
  </w:num>
  <w:num w:numId="20">
    <w:abstractNumId w:val="11"/>
  </w:num>
  <w:num w:numId="21">
    <w:abstractNumId w:val="16"/>
  </w:num>
  <w:num w:numId="22">
    <w:abstractNumId w:val="4"/>
  </w:num>
  <w:num w:numId="23">
    <w:abstractNumId w:val="14"/>
  </w:num>
  <w:num w:numId="24">
    <w:abstractNumId w:val="2"/>
  </w:num>
  <w:num w:numId="25">
    <w:abstractNumId w:val="29"/>
  </w:num>
  <w:num w:numId="26">
    <w:abstractNumId w:val="22"/>
  </w:num>
  <w:num w:numId="27">
    <w:abstractNumId w:val="30"/>
  </w:num>
  <w:num w:numId="28">
    <w:abstractNumId w:val="26"/>
  </w:num>
  <w:num w:numId="29">
    <w:abstractNumId w:val="31"/>
  </w:num>
  <w:num w:numId="30">
    <w:abstractNumId w:val="5"/>
  </w:num>
  <w:num w:numId="31">
    <w:abstractNumId w:val="3"/>
  </w:num>
  <w:num w:numId="32">
    <w:abstractNumId w:val="24"/>
  </w:num>
  <w:num w:numId="33">
    <w:abstractNumId w:val="18"/>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A5"/>
    <w:rsid w:val="00001A2A"/>
    <w:rsid w:val="00007C67"/>
    <w:rsid w:val="00015A4F"/>
    <w:rsid w:val="0002103B"/>
    <w:rsid w:val="000277EE"/>
    <w:rsid w:val="00031449"/>
    <w:rsid w:val="000375C7"/>
    <w:rsid w:val="000825BD"/>
    <w:rsid w:val="000911D6"/>
    <w:rsid w:val="000977A7"/>
    <w:rsid w:val="000B0F11"/>
    <w:rsid w:val="000B0FB1"/>
    <w:rsid w:val="000B3B39"/>
    <w:rsid w:val="000D18A4"/>
    <w:rsid w:val="000E62B9"/>
    <w:rsid w:val="00110C97"/>
    <w:rsid w:val="00122226"/>
    <w:rsid w:val="00122D9C"/>
    <w:rsid w:val="001236B4"/>
    <w:rsid w:val="00137325"/>
    <w:rsid w:val="00186131"/>
    <w:rsid w:val="001949B2"/>
    <w:rsid w:val="001C7E9D"/>
    <w:rsid w:val="001D3EC7"/>
    <w:rsid w:val="001F1809"/>
    <w:rsid w:val="002064B5"/>
    <w:rsid w:val="00214DC5"/>
    <w:rsid w:val="00243555"/>
    <w:rsid w:val="00247571"/>
    <w:rsid w:val="00257F12"/>
    <w:rsid w:val="00270F72"/>
    <w:rsid w:val="00293843"/>
    <w:rsid w:val="0029589F"/>
    <w:rsid w:val="002A7CF6"/>
    <w:rsid w:val="002C2D4B"/>
    <w:rsid w:val="002E403A"/>
    <w:rsid w:val="002F6D2E"/>
    <w:rsid w:val="003006E0"/>
    <w:rsid w:val="003126DC"/>
    <w:rsid w:val="00315605"/>
    <w:rsid w:val="003403A1"/>
    <w:rsid w:val="0034141D"/>
    <w:rsid w:val="003457E3"/>
    <w:rsid w:val="00360F5E"/>
    <w:rsid w:val="00361358"/>
    <w:rsid w:val="003A2C5C"/>
    <w:rsid w:val="003B22F4"/>
    <w:rsid w:val="003C34CC"/>
    <w:rsid w:val="003F20FA"/>
    <w:rsid w:val="00427DE4"/>
    <w:rsid w:val="00452B38"/>
    <w:rsid w:val="00461A37"/>
    <w:rsid w:val="00473F12"/>
    <w:rsid w:val="00482185"/>
    <w:rsid w:val="004A078F"/>
    <w:rsid w:val="004B0344"/>
    <w:rsid w:val="004C7253"/>
    <w:rsid w:val="004E25E9"/>
    <w:rsid w:val="00503321"/>
    <w:rsid w:val="00506483"/>
    <w:rsid w:val="00513FBB"/>
    <w:rsid w:val="005329DE"/>
    <w:rsid w:val="0053624C"/>
    <w:rsid w:val="00551DDA"/>
    <w:rsid w:val="00560F42"/>
    <w:rsid w:val="00561158"/>
    <w:rsid w:val="005711CF"/>
    <w:rsid w:val="0057269E"/>
    <w:rsid w:val="00591156"/>
    <w:rsid w:val="00591324"/>
    <w:rsid w:val="005B3515"/>
    <w:rsid w:val="005B5398"/>
    <w:rsid w:val="005B5957"/>
    <w:rsid w:val="005D4EDC"/>
    <w:rsid w:val="005E738E"/>
    <w:rsid w:val="00602CF2"/>
    <w:rsid w:val="00623C21"/>
    <w:rsid w:val="00634DD9"/>
    <w:rsid w:val="00636634"/>
    <w:rsid w:val="006549C1"/>
    <w:rsid w:val="00661BEA"/>
    <w:rsid w:val="006647E8"/>
    <w:rsid w:val="006A31A1"/>
    <w:rsid w:val="006C4B42"/>
    <w:rsid w:val="006C5ED2"/>
    <w:rsid w:val="006D44F9"/>
    <w:rsid w:val="006E2F2E"/>
    <w:rsid w:val="007244C2"/>
    <w:rsid w:val="0074554B"/>
    <w:rsid w:val="00756AF3"/>
    <w:rsid w:val="00757923"/>
    <w:rsid w:val="0077629F"/>
    <w:rsid w:val="007844AD"/>
    <w:rsid w:val="007B240E"/>
    <w:rsid w:val="007B29BC"/>
    <w:rsid w:val="007B65AD"/>
    <w:rsid w:val="007D68F2"/>
    <w:rsid w:val="007E5271"/>
    <w:rsid w:val="007F493C"/>
    <w:rsid w:val="007F4CA5"/>
    <w:rsid w:val="008120FA"/>
    <w:rsid w:val="00820647"/>
    <w:rsid w:val="00825088"/>
    <w:rsid w:val="0082546D"/>
    <w:rsid w:val="0083265B"/>
    <w:rsid w:val="008327BB"/>
    <w:rsid w:val="00864E34"/>
    <w:rsid w:val="00883ED6"/>
    <w:rsid w:val="008956EE"/>
    <w:rsid w:val="008B08CF"/>
    <w:rsid w:val="008C1406"/>
    <w:rsid w:val="008D5364"/>
    <w:rsid w:val="008E3C00"/>
    <w:rsid w:val="008E478B"/>
    <w:rsid w:val="008E56E4"/>
    <w:rsid w:val="00904E22"/>
    <w:rsid w:val="009062CA"/>
    <w:rsid w:val="0093035F"/>
    <w:rsid w:val="00961574"/>
    <w:rsid w:val="00970634"/>
    <w:rsid w:val="00970BEB"/>
    <w:rsid w:val="00985D6E"/>
    <w:rsid w:val="00995849"/>
    <w:rsid w:val="009B2D1F"/>
    <w:rsid w:val="009C4C7E"/>
    <w:rsid w:val="009C5AF2"/>
    <w:rsid w:val="00A00147"/>
    <w:rsid w:val="00A32604"/>
    <w:rsid w:val="00A3542E"/>
    <w:rsid w:val="00A50A1E"/>
    <w:rsid w:val="00A6621E"/>
    <w:rsid w:val="00A759F3"/>
    <w:rsid w:val="00A86032"/>
    <w:rsid w:val="00AD133D"/>
    <w:rsid w:val="00AE233F"/>
    <w:rsid w:val="00B013A2"/>
    <w:rsid w:val="00B07ADB"/>
    <w:rsid w:val="00B47FC8"/>
    <w:rsid w:val="00B56E8B"/>
    <w:rsid w:val="00B9364C"/>
    <w:rsid w:val="00BA20D6"/>
    <w:rsid w:val="00BA3470"/>
    <w:rsid w:val="00BB72D2"/>
    <w:rsid w:val="00BC59C6"/>
    <w:rsid w:val="00BD7CDA"/>
    <w:rsid w:val="00BE0E66"/>
    <w:rsid w:val="00C03C13"/>
    <w:rsid w:val="00C23E26"/>
    <w:rsid w:val="00C3527B"/>
    <w:rsid w:val="00C4336A"/>
    <w:rsid w:val="00C439E6"/>
    <w:rsid w:val="00C518B0"/>
    <w:rsid w:val="00C55FFC"/>
    <w:rsid w:val="00C74224"/>
    <w:rsid w:val="00C9712A"/>
    <w:rsid w:val="00CA4F6E"/>
    <w:rsid w:val="00CC725A"/>
    <w:rsid w:val="00CD7A0B"/>
    <w:rsid w:val="00CE5FDA"/>
    <w:rsid w:val="00CF1FA2"/>
    <w:rsid w:val="00D00D61"/>
    <w:rsid w:val="00D07448"/>
    <w:rsid w:val="00D16B9A"/>
    <w:rsid w:val="00D21AA5"/>
    <w:rsid w:val="00D23330"/>
    <w:rsid w:val="00D31F80"/>
    <w:rsid w:val="00D43EA0"/>
    <w:rsid w:val="00D46A14"/>
    <w:rsid w:val="00D500EF"/>
    <w:rsid w:val="00D563A1"/>
    <w:rsid w:val="00D629B8"/>
    <w:rsid w:val="00DB0E2A"/>
    <w:rsid w:val="00DB3E7D"/>
    <w:rsid w:val="00DB5F35"/>
    <w:rsid w:val="00DE1DF5"/>
    <w:rsid w:val="00DE6A1B"/>
    <w:rsid w:val="00E46F2D"/>
    <w:rsid w:val="00E52D87"/>
    <w:rsid w:val="00E94C41"/>
    <w:rsid w:val="00E97D3E"/>
    <w:rsid w:val="00EA0423"/>
    <w:rsid w:val="00EA7648"/>
    <w:rsid w:val="00ED6890"/>
    <w:rsid w:val="00EE1FEF"/>
    <w:rsid w:val="00EF09A0"/>
    <w:rsid w:val="00EF5674"/>
    <w:rsid w:val="00F06B98"/>
    <w:rsid w:val="00F07BFE"/>
    <w:rsid w:val="00F42104"/>
    <w:rsid w:val="00F536D6"/>
    <w:rsid w:val="00F548E9"/>
    <w:rsid w:val="00F607DF"/>
    <w:rsid w:val="00F639A2"/>
    <w:rsid w:val="00F75DEF"/>
    <w:rsid w:val="00F96804"/>
    <w:rsid w:val="00FA2BE7"/>
    <w:rsid w:val="00FA7080"/>
    <w:rsid w:val="00FC1569"/>
    <w:rsid w:val="00FD1426"/>
    <w:rsid w:val="00FF0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56414"/>
  <w15:docId w15:val="{6358851C-0EE7-4B99-A6EE-30506610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paragraph" w:styleId="2">
    <w:name w:val="heading 2"/>
    <w:basedOn w:val="a0"/>
    <w:next w:val="a0"/>
    <w:link w:val="20"/>
    <w:uiPriority w:val="9"/>
    <w:semiHidden/>
    <w:unhideWhenUsed/>
    <w:qFormat/>
    <w:rsid w:val="00756AF3"/>
    <w:pPr>
      <w:keepNext/>
      <w:keepLines/>
      <w:spacing w:before="200" w:after="0" w:line="240" w:lineRule="auto"/>
      <w:ind w:left="0" w:firstLine="0"/>
      <w:jc w:val="left"/>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0"/>
    <w:next w:val="a0"/>
    <w:link w:val="30"/>
    <w:uiPriority w:val="9"/>
    <w:semiHidden/>
    <w:unhideWhenUsed/>
    <w:qFormat/>
    <w:rsid w:val="003403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756AF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3403A1"/>
    <w:rPr>
      <w:rFonts w:asciiTheme="majorHAnsi" w:eastAsiaTheme="majorEastAsia" w:hAnsiTheme="majorHAnsi" w:cstheme="majorBidi"/>
      <w:b/>
      <w:bCs/>
      <w:color w:val="4F81BD" w:themeColor="accent1"/>
      <w:sz w:val="28"/>
      <w:lang w:val="en-US"/>
    </w:rPr>
  </w:style>
  <w:style w:type="character" w:styleId="a4">
    <w:name w:val="Hyperlink"/>
    <w:uiPriority w:val="99"/>
    <w:rsid w:val="00D21AA5"/>
    <w:rPr>
      <w:color w:val="0000FF"/>
      <w:u w:val="single"/>
    </w:rPr>
  </w:style>
  <w:style w:type="paragraph" w:styleId="a5">
    <w:name w:val="List Paragraph"/>
    <w:basedOn w:val="a0"/>
    <w:link w:val="a6"/>
    <w:uiPriority w:val="34"/>
    <w:qFormat/>
    <w:rsid w:val="00D21AA5"/>
    <w:pPr>
      <w:spacing w:after="0" w:line="240" w:lineRule="auto"/>
      <w:ind w:left="708" w:firstLine="0"/>
      <w:jc w:val="left"/>
    </w:pPr>
    <w:rPr>
      <w:color w:val="auto"/>
      <w:sz w:val="24"/>
      <w:szCs w:val="24"/>
    </w:rPr>
  </w:style>
  <w:style w:type="character" w:customStyle="1" w:styleId="a6">
    <w:name w:val="Абзац списка Знак"/>
    <w:link w:val="a5"/>
    <w:uiPriority w:val="34"/>
    <w:rsid w:val="00D21AA5"/>
    <w:rPr>
      <w:rFonts w:ascii="Times New Roman" w:eastAsia="Times New Roman" w:hAnsi="Times New Roman" w:cs="Times New Roman"/>
      <w:sz w:val="24"/>
      <w:szCs w:val="24"/>
    </w:rPr>
  </w:style>
  <w:style w:type="paragraph" w:styleId="a7">
    <w:name w:val="Balloon Text"/>
    <w:basedOn w:val="a0"/>
    <w:link w:val="a8"/>
    <w:uiPriority w:val="99"/>
    <w:semiHidden/>
    <w:unhideWhenUsed/>
    <w:rsid w:val="000825BD"/>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825BD"/>
    <w:rPr>
      <w:rFonts w:ascii="Tahoma" w:eastAsia="Times New Roman" w:hAnsi="Tahoma" w:cs="Tahoma"/>
      <w:color w:val="000000"/>
      <w:sz w:val="16"/>
      <w:szCs w:val="16"/>
      <w:lang w:val="en-US"/>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a"/>
    <w:uiPriority w:val="99"/>
    <w:rsid w:val="003006E0"/>
    <w:pPr>
      <w:spacing w:after="0" w:line="240" w:lineRule="auto"/>
      <w:ind w:left="0" w:firstLine="709"/>
    </w:pPr>
    <w:rPr>
      <w:rFonts w:eastAsia="MS Mincho"/>
      <w:color w:val="auto"/>
      <w:sz w:val="26"/>
      <w:szCs w:val="24"/>
      <w:lang w:val="ru-RU" w:eastAsia="ru-RU"/>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uiPriority w:val="99"/>
    <w:rsid w:val="003006E0"/>
    <w:rPr>
      <w:rFonts w:ascii="Times New Roman" w:eastAsia="MS Mincho" w:hAnsi="Times New Roman" w:cs="Times New Roman"/>
      <w:sz w:val="26"/>
      <w:szCs w:val="24"/>
      <w:lang w:eastAsia="ru-RU"/>
    </w:rPr>
  </w:style>
  <w:style w:type="character" w:styleId="ab">
    <w:name w:val="footnote reference"/>
    <w:semiHidden/>
    <w:rsid w:val="003006E0"/>
    <w:rPr>
      <w:vertAlign w:val="superscript"/>
    </w:rPr>
  </w:style>
  <w:style w:type="paragraph" w:styleId="ac">
    <w:name w:val="footnote text"/>
    <w:basedOn w:val="a0"/>
    <w:link w:val="ad"/>
    <w:uiPriority w:val="99"/>
    <w:semiHidden/>
    <w:rsid w:val="003006E0"/>
    <w:pPr>
      <w:widowControl w:val="0"/>
      <w:autoSpaceDE w:val="0"/>
      <w:autoSpaceDN w:val="0"/>
      <w:spacing w:after="0" w:line="240" w:lineRule="auto"/>
      <w:ind w:left="0" w:firstLine="0"/>
      <w:jc w:val="left"/>
    </w:pPr>
    <w:rPr>
      <w:color w:val="auto"/>
      <w:sz w:val="20"/>
      <w:szCs w:val="20"/>
      <w:lang w:val="ru-RU" w:eastAsia="ru-RU"/>
    </w:rPr>
  </w:style>
  <w:style w:type="character" w:customStyle="1" w:styleId="ad">
    <w:name w:val="Текст сноски Знак"/>
    <w:basedOn w:val="a1"/>
    <w:link w:val="ac"/>
    <w:uiPriority w:val="99"/>
    <w:semiHidden/>
    <w:rsid w:val="003006E0"/>
    <w:rPr>
      <w:rFonts w:ascii="Times New Roman" w:eastAsia="Times New Roman" w:hAnsi="Times New Roman" w:cs="Times New Roman"/>
      <w:sz w:val="20"/>
      <w:szCs w:val="20"/>
      <w:lang w:eastAsia="ru-RU"/>
    </w:rPr>
  </w:style>
  <w:style w:type="paragraph" w:styleId="a">
    <w:name w:val="List Bullet"/>
    <w:basedOn w:val="a0"/>
    <w:autoRedefine/>
    <w:rsid w:val="00D31F80"/>
    <w:pPr>
      <w:numPr>
        <w:ilvl w:val="1"/>
        <w:numId w:val="14"/>
      </w:numPr>
      <w:autoSpaceDE w:val="0"/>
      <w:autoSpaceDN w:val="0"/>
      <w:adjustRightInd w:val="0"/>
      <w:spacing w:after="0" w:line="240" w:lineRule="auto"/>
      <w:ind w:left="0" w:firstLine="851"/>
    </w:pPr>
    <w:rPr>
      <w:b/>
      <w:bCs/>
      <w:color w:val="auto"/>
      <w:szCs w:val="28"/>
      <w:lang w:val="ru-RU" w:eastAsia="ru-RU"/>
    </w:rPr>
  </w:style>
  <w:style w:type="paragraph" w:styleId="ae">
    <w:name w:val="Body Text Indent"/>
    <w:basedOn w:val="a0"/>
    <w:link w:val="af"/>
    <w:uiPriority w:val="99"/>
    <w:rsid w:val="00360F5E"/>
    <w:pPr>
      <w:spacing w:after="120" w:line="240" w:lineRule="auto"/>
      <w:ind w:left="283" w:firstLine="0"/>
      <w:jc w:val="left"/>
    </w:pPr>
    <w:rPr>
      <w:color w:val="auto"/>
      <w:sz w:val="24"/>
      <w:szCs w:val="24"/>
      <w:lang w:eastAsia="ru-RU"/>
    </w:rPr>
  </w:style>
  <w:style w:type="character" w:customStyle="1" w:styleId="af">
    <w:name w:val="Основной текст с отступом Знак"/>
    <w:basedOn w:val="a1"/>
    <w:link w:val="ae"/>
    <w:uiPriority w:val="99"/>
    <w:rsid w:val="00360F5E"/>
    <w:rPr>
      <w:rFonts w:ascii="Times New Roman" w:eastAsia="Times New Roman" w:hAnsi="Times New Roman" w:cs="Times New Roman"/>
      <w:sz w:val="24"/>
      <w:szCs w:val="24"/>
      <w:lang w:eastAsia="ru-RU"/>
    </w:rPr>
  </w:style>
  <w:style w:type="paragraph" w:styleId="31">
    <w:name w:val="Body Text 3"/>
    <w:basedOn w:val="a0"/>
    <w:link w:val="32"/>
    <w:rsid w:val="00360F5E"/>
    <w:pPr>
      <w:spacing w:after="120" w:line="240" w:lineRule="auto"/>
      <w:ind w:left="0" w:firstLine="0"/>
      <w:jc w:val="left"/>
    </w:pPr>
    <w:rPr>
      <w:color w:val="auto"/>
      <w:sz w:val="16"/>
      <w:szCs w:val="16"/>
      <w:lang w:eastAsia="ru-RU"/>
    </w:rPr>
  </w:style>
  <w:style w:type="character" w:customStyle="1" w:styleId="32">
    <w:name w:val="Основной текст 3 Знак"/>
    <w:basedOn w:val="a1"/>
    <w:link w:val="31"/>
    <w:rsid w:val="00360F5E"/>
    <w:rPr>
      <w:rFonts w:ascii="Times New Roman" w:eastAsia="Times New Roman" w:hAnsi="Times New Roman" w:cs="Times New Roman"/>
      <w:sz w:val="16"/>
      <w:szCs w:val="16"/>
      <w:lang w:eastAsia="ru-RU"/>
    </w:rPr>
  </w:style>
  <w:style w:type="paragraph" w:customStyle="1" w:styleId="ConsPlusNormal">
    <w:name w:val="ConsPlusNormal"/>
    <w:rsid w:val="00360F5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Обычный11"/>
    <w:rsid w:val="00360F5E"/>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Normal (Web)"/>
    <w:basedOn w:val="a0"/>
    <w:rsid w:val="003C34CC"/>
    <w:pPr>
      <w:spacing w:before="100" w:beforeAutospacing="1" w:after="100" w:afterAutospacing="1" w:line="240" w:lineRule="auto"/>
      <w:ind w:left="0" w:firstLine="0"/>
      <w:jc w:val="left"/>
    </w:pPr>
    <w:rPr>
      <w:color w:val="auto"/>
      <w:sz w:val="24"/>
      <w:szCs w:val="24"/>
      <w:lang w:val="ru-RU" w:eastAsia="ru-RU"/>
    </w:rPr>
  </w:style>
  <w:style w:type="paragraph" w:styleId="af1">
    <w:name w:val="header"/>
    <w:basedOn w:val="a0"/>
    <w:link w:val="af2"/>
    <w:uiPriority w:val="99"/>
    <w:unhideWhenUsed/>
    <w:rsid w:val="00C9712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C9712A"/>
    <w:rPr>
      <w:rFonts w:ascii="Times New Roman" w:eastAsia="Times New Roman" w:hAnsi="Times New Roman" w:cs="Times New Roman"/>
      <w:color w:val="000000"/>
      <w:sz w:val="28"/>
      <w:lang w:val="en-US"/>
    </w:rPr>
  </w:style>
  <w:style w:type="paragraph" w:styleId="af3">
    <w:name w:val="footer"/>
    <w:basedOn w:val="a0"/>
    <w:link w:val="af4"/>
    <w:uiPriority w:val="99"/>
    <w:unhideWhenUsed/>
    <w:rsid w:val="00C9712A"/>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C9712A"/>
    <w:rPr>
      <w:rFonts w:ascii="Times New Roman" w:eastAsia="Times New Roman" w:hAnsi="Times New Roman" w:cs="Times New Roman"/>
      <w:color w:val="000000"/>
      <w:sz w:val="28"/>
      <w:lang w:val="en-US"/>
    </w:rPr>
  </w:style>
  <w:style w:type="table" w:styleId="af5">
    <w:name w:val="Table Grid"/>
    <w:basedOn w:val="a2"/>
    <w:uiPriority w:val="59"/>
    <w:rsid w:val="00EA0423"/>
    <w:pPr>
      <w:spacing w:after="0" w:line="240" w:lineRule="auto"/>
      <w:jc w:val="both"/>
    </w:pPr>
    <w:rPr>
      <w:rFonts w:ascii="Times New Roman" w:hAnsi="Times New Roman" w:cs="Times New Roman"/>
      <w:b/>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5"/>
    <w:uiPriority w:val="39"/>
    <w:rsid w:val="00031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7844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27509">
      <w:bodyDiv w:val="1"/>
      <w:marLeft w:val="0"/>
      <w:marRight w:val="0"/>
      <w:marTop w:val="0"/>
      <w:marBottom w:val="0"/>
      <w:divBdr>
        <w:top w:val="none" w:sz="0" w:space="0" w:color="auto"/>
        <w:left w:val="none" w:sz="0" w:space="0" w:color="auto"/>
        <w:bottom w:val="none" w:sz="0" w:space="0" w:color="auto"/>
        <w:right w:val="none" w:sz="0" w:space="0" w:color="auto"/>
      </w:divBdr>
    </w:div>
    <w:div w:id="587157214">
      <w:bodyDiv w:val="1"/>
      <w:marLeft w:val="0"/>
      <w:marRight w:val="0"/>
      <w:marTop w:val="0"/>
      <w:marBottom w:val="0"/>
      <w:divBdr>
        <w:top w:val="none" w:sz="0" w:space="0" w:color="auto"/>
        <w:left w:val="none" w:sz="0" w:space="0" w:color="auto"/>
        <w:bottom w:val="none" w:sz="0" w:space="0" w:color="auto"/>
        <w:right w:val="none" w:sz="0" w:space="0" w:color="auto"/>
      </w:divBdr>
    </w:div>
    <w:div w:id="731734521">
      <w:bodyDiv w:val="1"/>
      <w:marLeft w:val="0"/>
      <w:marRight w:val="0"/>
      <w:marTop w:val="0"/>
      <w:marBottom w:val="0"/>
      <w:divBdr>
        <w:top w:val="none" w:sz="0" w:space="0" w:color="auto"/>
        <w:left w:val="none" w:sz="0" w:space="0" w:color="auto"/>
        <w:bottom w:val="none" w:sz="0" w:space="0" w:color="auto"/>
        <w:right w:val="none" w:sz="0" w:space="0" w:color="auto"/>
      </w:divBdr>
    </w:div>
    <w:div w:id="1041393625">
      <w:bodyDiv w:val="1"/>
      <w:marLeft w:val="0"/>
      <w:marRight w:val="0"/>
      <w:marTop w:val="0"/>
      <w:marBottom w:val="0"/>
      <w:divBdr>
        <w:top w:val="none" w:sz="0" w:space="0" w:color="auto"/>
        <w:left w:val="none" w:sz="0" w:space="0" w:color="auto"/>
        <w:bottom w:val="none" w:sz="0" w:space="0" w:color="auto"/>
        <w:right w:val="none" w:sz="0" w:space="0" w:color="auto"/>
      </w:divBdr>
    </w:div>
    <w:div w:id="1070351881">
      <w:bodyDiv w:val="1"/>
      <w:marLeft w:val="0"/>
      <w:marRight w:val="0"/>
      <w:marTop w:val="0"/>
      <w:marBottom w:val="0"/>
      <w:divBdr>
        <w:top w:val="none" w:sz="0" w:space="0" w:color="auto"/>
        <w:left w:val="none" w:sz="0" w:space="0" w:color="auto"/>
        <w:bottom w:val="none" w:sz="0" w:space="0" w:color="auto"/>
        <w:right w:val="none" w:sz="0" w:space="0" w:color="auto"/>
      </w:divBdr>
    </w:div>
    <w:div w:id="1502311908">
      <w:bodyDiv w:val="1"/>
      <w:marLeft w:val="0"/>
      <w:marRight w:val="0"/>
      <w:marTop w:val="0"/>
      <w:marBottom w:val="0"/>
      <w:divBdr>
        <w:top w:val="none" w:sz="0" w:space="0" w:color="auto"/>
        <w:left w:val="none" w:sz="0" w:space="0" w:color="auto"/>
        <w:bottom w:val="none" w:sz="0" w:space="0" w:color="auto"/>
        <w:right w:val="none" w:sz="0" w:space="0" w:color="auto"/>
      </w:divBdr>
    </w:div>
    <w:div w:id="1713774206">
      <w:bodyDiv w:val="1"/>
      <w:marLeft w:val="0"/>
      <w:marRight w:val="0"/>
      <w:marTop w:val="0"/>
      <w:marBottom w:val="0"/>
      <w:divBdr>
        <w:top w:val="none" w:sz="0" w:space="0" w:color="auto"/>
        <w:left w:val="none" w:sz="0" w:space="0" w:color="auto"/>
        <w:bottom w:val="none" w:sz="0" w:space="0" w:color="auto"/>
        <w:right w:val="none" w:sz="0" w:space="0" w:color="auto"/>
      </w:divBdr>
    </w:div>
    <w:div w:id="1745177714">
      <w:bodyDiv w:val="1"/>
      <w:marLeft w:val="0"/>
      <w:marRight w:val="0"/>
      <w:marTop w:val="0"/>
      <w:marBottom w:val="0"/>
      <w:divBdr>
        <w:top w:val="none" w:sz="0" w:space="0" w:color="auto"/>
        <w:left w:val="none" w:sz="0" w:space="0" w:color="auto"/>
        <w:bottom w:val="none" w:sz="0" w:space="0" w:color="auto"/>
        <w:right w:val="none" w:sz="0" w:space="0" w:color="auto"/>
      </w:divBdr>
    </w:div>
    <w:div w:id="1852911520">
      <w:bodyDiv w:val="1"/>
      <w:marLeft w:val="0"/>
      <w:marRight w:val="0"/>
      <w:marTop w:val="0"/>
      <w:marBottom w:val="0"/>
      <w:divBdr>
        <w:top w:val="none" w:sz="0" w:space="0" w:color="auto"/>
        <w:left w:val="none" w:sz="0" w:space="0" w:color="auto"/>
        <w:bottom w:val="none" w:sz="0" w:space="0" w:color="auto"/>
        <w:right w:val="none" w:sz="0" w:space="0" w:color="auto"/>
      </w:divBdr>
    </w:div>
    <w:div w:id="19693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21C9FE258795E5F2E473816AB4CDCA799A3BCFDFE454FC013C69BE15756320A60DC79D5D8BF1A81C89228136Z2x8G" TargetMode="External"/><Relationship Id="rId13" Type="http://schemas.openxmlformats.org/officeDocument/2006/relationships/hyperlink" Target="consultantplus://offline/ref=C121C9FE258795E5F2E473816AB4CDCA799A3BCFDFE454FC013C69BE15756320B40D9F915C8EEDA8199C74D07374BF40BE36CB30AA591118Z7xCG" TargetMode="External"/><Relationship Id="rId18" Type="http://schemas.openxmlformats.org/officeDocument/2006/relationships/hyperlink" Target="consultantplus://offline/ref=C121C9FE258795E5F2E473816AB4CDCA799A3BCFDFE454FC013C69BE15756320B40D9F915C8EEDAC189C74D07374BF40BE36CB30AA591118Z7xCG" TargetMode="External"/><Relationship Id="rId3" Type="http://schemas.openxmlformats.org/officeDocument/2006/relationships/styles" Target="styles.xml"/><Relationship Id="rId21" Type="http://schemas.openxmlformats.org/officeDocument/2006/relationships/hyperlink" Target="consultantplus://offline/ref=C121C9FE258795E5F2E473816AB4CDCA789A3DC3DAE054FC013C69BE15756320A60DC79D5D8BF1A81C89228136Z2x8G" TargetMode="External"/><Relationship Id="rId7" Type="http://schemas.openxmlformats.org/officeDocument/2006/relationships/endnotes" Target="endnotes.xml"/><Relationship Id="rId12" Type="http://schemas.openxmlformats.org/officeDocument/2006/relationships/hyperlink" Target="consultantplus://offline/ref=C121C9FE258795E5F2E473816AB4CDCA789A3DC3DAE054FC013C69BE15756320B40D9F915C8DECA11E9C74D07374BF40BE36CB30AA591118Z7xCG" TargetMode="External"/><Relationship Id="rId17" Type="http://schemas.openxmlformats.org/officeDocument/2006/relationships/hyperlink" Target="consultantplus://offline/ref=C121C9FE258795E5F2E473816AB4CDCA799A3BCFDFE454FC013C69BE15756320B40D9F915C8EEEAD1E9C74D07374BF40BE36CB30AA591118Z7xCG" TargetMode="External"/><Relationship Id="rId2" Type="http://schemas.openxmlformats.org/officeDocument/2006/relationships/numbering" Target="numbering.xml"/><Relationship Id="rId16" Type="http://schemas.openxmlformats.org/officeDocument/2006/relationships/hyperlink" Target="consultantplus://offline/ref=C121C9FE258795E5F2E473816AB4CDCA799A3BCFDFE454FC013C69BE15756320B40D9F915C8EEEAC1C9C74D07374BF40BE36CB30AA591118Z7xCG" TargetMode="External"/><Relationship Id="rId20" Type="http://schemas.openxmlformats.org/officeDocument/2006/relationships/hyperlink" Target="consultantplus://offline/ref=C121C9FE258795E5F2E473816AB4CDCA799A3BCFDFE454FC013C69BE15756320A60DC79D5D8BF1A81C89228136Z2x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21C9FE258795E5F2E473816AB4CDCA799A3BCFDFE454FC013C69BE15756320B40D9F915C8EEEAA1A9C74D07374BF40BE36CB30AA591118Z7xC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121C9FE258795E5F2E473816AB4CDCA799A3BCFDFE454FC013C69BE15756320B40D9F915C8EEEAB169C74D07374BF40BE36CB30AA591118Z7xCG" TargetMode="External"/><Relationship Id="rId23" Type="http://schemas.openxmlformats.org/officeDocument/2006/relationships/fontTable" Target="fontTable.xml"/><Relationship Id="rId10" Type="http://schemas.openxmlformats.org/officeDocument/2006/relationships/hyperlink" Target="consultantplus://offline/ref=C121C9FE258795E5F2E473816AB4CDCA799A3BCFDFE454FC013C69BE15756320B40D9F915C8EEEAA1E9C74D07374BF40BE36CB30AA591118Z7xCG" TargetMode="External"/><Relationship Id="rId19" Type="http://schemas.openxmlformats.org/officeDocument/2006/relationships/hyperlink" Target="consultantplus://offline/ref=C121C9FE258795E5F2E473816AB4CDCA799A3BCFDFE454FC013C69BE15756320B40D9F915C8EECAA1D9C74D07374BF40BE36CB30AA591118Z7xCG" TargetMode="External"/><Relationship Id="rId4" Type="http://schemas.openxmlformats.org/officeDocument/2006/relationships/settings" Target="settings.xml"/><Relationship Id="rId9" Type="http://schemas.openxmlformats.org/officeDocument/2006/relationships/hyperlink" Target="consultantplus://offline/ref=C121C9FE258795E5F2E473816AB4CDCA789A3DC3DAE054FC013C69BE15756320A60DC79D5D8BF1A81C89228136Z2x8G" TargetMode="External"/><Relationship Id="rId14" Type="http://schemas.openxmlformats.org/officeDocument/2006/relationships/hyperlink" Target="consultantplus://offline/ref=C121C9FE258795E5F2E473816AB4CDCA799A3BCFDFE454FC013C69BE15756320B40D9F915C8EEEAA169C74D07374BF40BE36CB30AA591118Z7xCG"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3530C-30AC-4964-AD0A-796726E40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34</Pages>
  <Words>10775</Words>
  <Characters>61424</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7</cp:revision>
  <cp:lastPrinted>2019-05-22T12:06:00Z</cp:lastPrinted>
  <dcterms:created xsi:type="dcterms:W3CDTF">2019-08-21T15:44:00Z</dcterms:created>
  <dcterms:modified xsi:type="dcterms:W3CDTF">2019-08-27T11:28:00Z</dcterms:modified>
</cp:coreProperties>
</file>