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28" w:rsidRDefault="00E44428" w:rsidP="00E44428">
      <w:pPr>
        <w:jc w:val="right"/>
        <w:rPr>
          <w:b/>
          <w:sz w:val="18"/>
          <w:szCs w:val="18"/>
        </w:rPr>
      </w:pPr>
    </w:p>
    <w:p w:rsidR="00E44428" w:rsidRPr="004C7390" w:rsidRDefault="00E44428" w:rsidP="00E44428">
      <w:pPr>
        <w:ind w:firstLine="708"/>
        <w:jc w:val="right"/>
        <w:rPr>
          <w:b/>
          <w:sz w:val="18"/>
          <w:szCs w:val="18"/>
        </w:rPr>
      </w:pPr>
      <w:r>
        <w:rPr>
          <w:b/>
          <w:sz w:val="18"/>
          <w:szCs w:val="18"/>
        </w:rPr>
        <w:t>Приложение № 4</w:t>
      </w:r>
    </w:p>
    <w:p w:rsidR="00E44428" w:rsidRDefault="00E44428" w:rsidP="00E44428">
      <w:pPr>
        <w:pStyle w:val="a4"/>
        <w:shd w:val="clear" w:color="auto" w:fill="auto"/>
        <w:spacing w:line="235" w:lineRule="exact"/>
      </w:pPr>
      <w:r w:rsidRPr="004C7390">
        <w:t>к Документации о проведении</w:t>
      </w:r>
      <w:r>
        <w:t xml:space="preserve"> </w:t>
      </w:r>
      <w:r w:rsidRPr="004C7390">
        <w:t>закупки</w:t>
      </w:r>
    </w:p>
    <w:p w:rsidR="00E44428" w:rsidRDefault="00E44428" w:rsidP="00E44428">
      <w:pPr>
        <w:pStyle w:val="a4"/>
        <w:shd w:val="clear" w:color="auto" w:fill="auto"/>
        <w:spacing w:line="235" w:lineRule="exact"/>
      </w:pPr>
    </w:p>
    <w:p w:rsidR="00E44428" w:rsidRDefault="00E44428" w:rsidP="00E44428">
      <w:pPr>
        <w:tabs>
          <w:tab w:val="left" w:pos="1620"/>
        </w:tabs>
        <w:autoSpaceDN w:val="0"/>
        <w:jc w:val="center"/>
        <w:textAlignment w:val="baseline"/>
        <w:rPr>
          <w:rFonts w:eastAsia="Calibri"/>
          <w:b/>
          <w:kern w:val="3"/>
        </w:rPr>
      </w:pPr>
    </w:p>
    <w:p w:rsidR="00E44428" w:rsidRPr="00565012" w:rsidRDefault="00E44428" w:rsidP="00E44428">
      <w:pPr>
        <w:tabs>
          <w:tab w:val="left" w:pos="1620"/>
        </w:tabs>
        <w:autoSpaceDN w:val="0"/>
        <w:jc w:val="center"/>
        <w:rPr>
          <w:rFonts w:eastAsia="Calibri"/>
          <w:b/>
          <w:kern w:val="3"/>
        </w:rPr>
      </w:pPr>
      <w:r w:rsidRPr="00565012">
        <w:rPr>
          <w:rFonts w:eastAsia="Calibri"/>
          <w:b/>
          <w:kern w:val="3"/>
        </w:rPr>
        <w:t>Договор № ____</w:t>
      </w:r>
    </w:p>
    <w:p w:rsidR="00E44428" w:rsidRPr="00565012" w:rsidRDefault="00E44428" w:rsidP="00E44428">
      <w:pPr>
        <w:tabs>
          <w:tab w:val="left" w:pos="1620"/>
        </w:tabs>
        <w:autoSpaceDN w:val="0"/>
        <w:jc w:val="center"/>
        <w:rPr>
          <w:rFonts w:eastAsia="Calibri"/>
          <w:b/>
          <w:kern w:val="3"/>
        </w:rPr>
      </w:pPr>
      <w:r w:rsidRPr="00565012">
        <w:rPr>
          <w:rFonts w:eastAsia="Calibri"/>
          <w:b/>
          <w:kern w:val="3"/>
        </w:rPr>
        <w:t>поставки товара (без сопутствующих услуг/работ)</w:t>
      </w:r>
    </w:p>
    <w:p w:rsidR="00E44428" w:rsidRPr="00565012" w:rsidRDefault="00E44428" w:rsidP="00E44428">
      <w:pPr>
        <w:tabs>
          <w:tab w:val="left" w:pos="1968"/>
          <w:tab w:val="left" w:pos="3888"/>
          <w:tab w:val="left" w:pos="6928"/>
        </w:tabs>
        <w:autoSpaceDN w:val="0"/>
        <w:jc w:val="both"/>
        <w:rPr>
          <w:rFonts w:eastAsia="Calibri"/>
          <w:b/>
          <w:kern w:val="3"/>
        </w:rPr>
      </w:pPr>
      <w:r w:rsidRPr="00565012">
        <w:rPr>
          <w:rFonts w:eastAsia="Calibri"/>
          <w:b/>
          <w:kern w:val="3"/>
        </w:rPr>
        <w:tab/>
      </w:r>
      <w:r w:rsidRPr="00565012">
        <w:rPr>
          <w:rFonts w:eastAsia="Calibri"/>
          <w:b/>
          <w:kern w:val="3"/>
        </w:rPr>
        <w:tab/>
      </w:r>
    </w:p>
    <w:p w:rsidR="00E44428" w:rsidRPr="00565012" w:rsidRDefault="00E44428" w:rsidP="00E44428">
      <w:pPr>
        <w:jc w:val="both"/>
      </w:pPr>
      <w:r w:rsidRPr="00565012">
        <w:rPr>
          <w:rFonts w:eastAsia="Calibri"/>
        </w:rPr>
        <w:t xml:space="preserve">г. _______________                                                      </w:t>
      </w:r>
      <w:r w:rsidRPr="00565012">
        <w:tab/>
        <w:t xml:space="preserve">           </w:t>
      </w:r>
      <w:proofErr w:type="gramStart"/>
      <w:r w:rsidRPr="00565012">
        <w:t xml:space="preserve">   «</w:t>
      </w:r>
      <w:proofErr w:type="gramEnd"/>
      <w:r w:rsidRPr="00565012">
        <w:t>___» _________ 20_</w:t>
      </w:r>
      <w:r w:rsidRPr="00565012">
        <w:rPr>
          <w:rFonts w:eastAsia="Calibri"/>
        </w:rPr>
        <w:t>__ г.</w:t>
      </w:r>
    </w:p>
    <w:p w:rsidR="00E44428" w:rsidRPr="00565012" w:rsidRDefault="00E44428" w:rsidP="00E44428">
      <w:pPr>
        <w:jc w:val="both"/>
      </w:pPr>
    </w:p>
    <w:p w:rsidR="00E44428" w:rsidRPr="00565012" w:rsidRDefault="00E44428" w:rsidP="00E44428">
      <w:pPr>
        <w:widowControl w:val="0"/>
        <w:autoSpaceDE w:val="0"/>
        <w:autoSpaceDN w:val="0"/>
        <w:adjustRightInd w:val="0"/>
        <w:ind w:firstLine="708"/>
        <w:jc w:val="both"/>
      </w:pPr>
      <w:r w:rsidRPr="00565012">
        <w:rPr>
          <w:b/>
          <w:szCs w:val="20"/>
          <w:lang w:eastAsia="ar-SA"/>
        </w:rPr>
        <w:t>Негосударственное учреждение здравоохранения «</w:t>
      </w:r>
      <w:r>
        <w:rPr>
          <w:b/>
          <w:szCs w:val="20"/>
          <w:lang w:eastAsia="ar-SA"/>
        </w:rPr>
        <w:t xml:space="preserve">Узловая поликлиника </w:t>
      </w:r>
      <w:r w:rsidRPr="00565012">
        <w:rPr>
          <w:b/>
          <w:szCs w:val="20"/>
          <w:lang w:eastAsia="ar-SA"/>
        </w:rPr>
        <w:t xml:space="preserve">на станции </w:t>
      </w:r>
      <w:r>
        <w:rPr>
          <w:b/>
          <w:szCs w:val="20"/>
          <w:lang w:eastAsia="ar-SA"/>
        </w:rPr>
        <w:t>Шарья</w:t>
      </w:r>
      <w:r w:rsidRPr="00565012">
        <w:rPr>
          <w:b/>
          <w:szCs w:val="20"/>
          <w:lang w:eastAsia="ar-SA"/>
        </w:rPr>
        <w:t xml:space="preserve"> открытого акционерного общества «Российские железные дороги» (НУЗ «</w:t>
      </w:r>
      <w:r>
        <w:rPr>
          <w:b/>
          <w:szCs w:val="20"/>
          <w:lang w:eastAsia="ar-SA"/>
        </w:rPr>
        <w:t>Узловая поликлиника на ст. Шарья</w:t>
      </w:r>
      <w:r w:rsidRPr="00565012">
        <w:rPr>
          <w:b/>
          <w:szCs w:val="20"/>
          <w:lang w:eastAsia="ar-SA"/>
        </w:rPr>
        <w:t xml:space="preserve"> ОАО «РЖД»)</w:t>
      </w:r>
      <w:r w:rsidRPr="00565012">
        <w:t xml:space="preserve">, именуемое далее «Покупатель», в лице </w:t>
      </w:r>
      <w:r w:rsidRPr="00565012">
        <w:rPr>
          <w:szCs w:val="20"/>
          <w:lang w:eastAsia="ar-SA"/>
        </w:rPr>
        <w:t xml:space="preserve">главного врача </w:t>
      </w:r>
      <w:r>
        <w:rPr>
          <w:szCs w:val="20"/>
          <w:lang w:eastAsia="ar-SA"/>
        </w:rPr>
        <w:t>Владимира Сергеевича Сычева</w:t>
      </w:r>
      <w:r w:rsidRPr="00565012">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E44428" w:rsidRPr="00565012" w:rsidRDefault="00E44428" w:rsidP="00E44428">
      <w:pPr>
        <w:autoSpaceDN w:val="0"/>
        <w:ind w:firstLine="708"/>
        <w:jc w:val="both"/>
        <w:rPr>
          <w:rFonts w:eastAsia="Calibri"/>
          <w:kern w:val="3"/>
        </w:rPr>
      </w:pPr>
    </w:p>
    <w:p w:rsidR="00E44428" w:rsidRPr="00565012" w:rsidRDefault="00E44428" w:rsidP="00E44428">
      <w:pPr>
        <w:spacing w:line="360" w:lineRule="auto"/>
        <w:jc w:val="center"/>
        <w:rPr>
          <w:b/>
        </w:rPr>
      </w:pPr>
      <w:r w:rsidRPr="00565012">
        <w:rPr>
          <w:b/>
        </w:rPr>
        <w:t>1. Предмет Договора</w:t>
      </w:r>
    </w:p>
    <w:p w:rsidR="00E44428" w:rsidRPr="00B3100C" w:rsidRDefault="00E44428" w:rsidP="00E44428">
      <w:pPr>
        <w:pStyle w:val="Standard"/>
        <w:snapToGrid w:val="0"/>
        <w:ind w:firstLine="709"/>
        <w:jc w:val="both"/>
        <w:rPr>
          <w:rFonts w:eastAsia="Times New Roman"/>
          <w:kern w:val="0"/>
          <w:sz w:val="22"/>
          <w:szCs w:val="22"/>
          <w:lang w:eastAsia="zh-CN"/>
        </w:rPr>
      </w:pPr>
      <w:r w:rsidRPr="00565012">
        <w:t>1.1. Поставщик обязуется</w:t>
      </w:r>
      <w:r w:rsidRPr="00B3100C">
        <w:t xml:space="preserve"> передать Покупателю в установленный Договором срок </w:t>
      </w:r>
      <w:r>
        <w:t>оргтехнику</w:t>
      </w:r>
      <w:r w:rsidRPr="00030BEC">
        <w:t xml:space="preserve"> (далее «Товар») </w:t>
      </w:r>
      <w:r w:rsidRPr="00565012">
        <w:t>в соответствии со Спецификацией (Приложение №1), а Покупатель обязуется принять и оплатить Товар.</w:t>
      </w:r>
    </w:p>
    <w:p w:rsidR="00E44428" w:rsidRPr="00565012" w:rsidRDefault="00E44428" w:rsidP="00E44428">
      <w:pPr>
        <w:autoSpaceDN w:val="0"/>
        <w:ind w:firstLine="720"/>
        <w:jc w:val="both"/>
        <w:rPr>
          <w:rFonts w:eastAsia="Calibri"/>
          <w:kern w:val="3"/>
        </w:rPr>
      </w:pPr>
      <w:r w:rsidRPr="00565012">
        <w:rPr>
          <w:rFonts w:eastAsia="Calibri"/>
          <w:kern w:val="3"/>
        </w:rPr>
        <w:t>1.2. С</w:t>
      </w:r>
      <w:r>
        <w:rPr>
          <w:rFonts w:eastAsia="Calibri"/>
          <w:kern w:val="3"/>
        </w:rPr>
        <w:t>рок поставки Товара: в соответствии с Графиком поставки (Приложение №2).</w:t>
      </w:r>
    </w:p>
    <w:p w:rsidR="00E44428" w:rsidRPr="00565012" w:rsidRDefault="00E44428" w:rsidP="00E44428">
      <w:pPr>
        <w:autoSpaceDN w:val="0"/>
        <w:ind w:firstLine="709"/>
        <w:jc w:val="both"/>
        <w:rPr>
          <w:rFonts w:eastAsia="Calibri"/>
          <w:kern w:val="3"/>
        </w:rPr>
      </w:pPr>
      <w:r w:rsidRPr="00565012">
        <w:rPr>
          <w:rFonts w:eastAsia="Calibri"/>
          <w:kern w:val="3"/>
        </w:rPr>
        <w:t xml:space="preserve">1.3. Поставка Товара осуществляется по адресу: </w:t>
      </w:r>
      <w:r>
        <w:rPr>
          <w:rFonts w:eastAsia="Calibri"/>
          <w:kern w:val="3"/>
        </w:rPr>
        <w:t xml:space="preserve">157501 Костромская </w:t>
      </w:r>
      <w:proofErr w:type="spellStart"/>
      <w:proofErr w:type="gramStart"/>
      <w:r>
        <w:rPr>
          <w:rFonts w:eastAsia="Calibri"/>
          <w:kern w:val="3"/>
        </w:rPr>
        <w:t>обл.г.Шарья</w:t>
      </w:r>
      <w:proofErr w:type="spellEnd"/>
      <w:proofErr w:type="gramEnd"/>
      <w:r>
        <w:rPr>
          <w:rFonts w:eastAsia="Calibri"/>
          <w:kern w:val="3"/>
        </w:rPr>
        <w:t xml:space="preserve"> 2-ой микрорайон д.48</w:t>
      </w:r>
      <w:r w:rsidRPr="00565012">
        <w:rPr>
          <w:rFonts w:eastAsia="Calibri"/>
          <w:kern w:val="3"/>
        </w:rPr>
        <w:t>, в</w:t>
      </w:r>
      <w:r>
        <w:rPr>
          <w:rFonts w:eastAsia="Calibri"/>
          <w:kern w:val="3"/>
        </w:rPr>
        <w:t xml:space="preserve"> рабочие дни недели с 8:00 до 16:3</w:t>
      </w:r>
      <w:r w:rsidRPr="00565012">
        <w:rPr>
          <w:rFonts w:eastAsia="Calibri"/>
          <w:kern w:val="3"/>
        </w:rPr>
        <w:t>0 местного времени.</w:t>
      </w:r>
    </w:p>
    <w:p w:rsidR="00E44428" w:rsidRPr="00565012" w:rsidRDefault="00E44428" w:rsidP="00E44428">
      <w:pPr>
        <w:autoSpaceDN w:val="0"/>
        <w:ind w:firstLine="709"/>
        <w:jc w:val="both"/>
        <w:rPr>
          <w:rFonts w:eastAsia="Calibri"/>
          <w:kern w:val="3"/>
        </w:rPr>
      </w:pPr>
      <w:r w:rsidRPr="00565012">
        <w:rPr>
          <w:rFonts w:eastAsia="Calibri"/>
          <w:kern w:val="3"/>
        </w:rPr>
        <w:t xml:space="preserve">1.4. Время поставки согласовывается не менее чем за </w:t>
      </w:r>
      <w:r>
        <w:rPr>
          <w:rFonts w:eastAsia="Calibri"/>
          <w:kern w:val="3"/>
        </w:rPr>
        <w:t>2 рабочих дня</w:t>
      </w:r>
      <w:r w:rsidRPr="00565012">
        <w:rPr>
          <w:rFonts w:eastAsia="Calibri"/>
          <w:kern w:val="3"/>
        </w:rPr>
        <w:t xml:space="preserve"> до </w:t>
      </w:r>
      <w:r>
        <w:rPr>
          <w:rFonts w:eastAsia="Calibri"/>
          <w:kern w:val="3"/>
        </w:rPr>
        <w:t>предполагаемой даты</w:t>
      </w:r>
      <w:r w:rsidRPr="00565012">
        <w:rPr>
          <w:rFonts w:eastAsia="Calibri"/>
          <w:kern w:val="3"/>
        </w:rPr>
        <w:t xml:space="preserve"> поставки Товара.</w:t>
      </w:r>
      <w:r w:rsidRPr="00565012">
        <w:rPr>
          <w:rFonts w:eastAsia="Calibri"/>
          <w:kern w:val="3"/>
        </w:rPr>
        <w:tab/>
      </w:r>
    </w:p>
    <w:p w:rsidR="00E44428" w:rsidRPr="00565012" w:rsidRDefault="00E44428" w:rsidP="00E44428">
      <w:pPr>
        <w:autoSpaceDN w:val="0"/>
        <w:spacing w:line="360" w:lineRule="auto"/>
        <w:jc w:val="center"/>
        <w:rPr>
          <w:rFonts w:eastAsia="Calibri"/>
          <w:b/>
          <w:kern w:val="3"/>
        </w:rPr>
      </w:pPr>
      <w:r w:rsidRPr="00565012">
        <w:rPr>
          <w:rFonts w:eastAsia="Calibri"/>
          <w:b/>
          <w:kern w:val="3"/>
        </w:rPr>
        <w:t>2. Стоимость и порядок оплаты</w:t>
      </w:r>
    </w:p>
    <w:p w:rsidR="00E44428" w:rsidRPr="00565012" w:rsidRDefault="00E44428" w:rsidP="00E44428">
      <w:pPr>
        <w:widowControl w:val="0"/>
        <w:autoSpaceDE w:val="0"/>
        <w:autoSpaceDN w:val="0"/>
        <w:adjustRightInd w:val="0"/>
        <w:ind w:firstLine="720"/>
        <w:jc w:val="both"/>
      </w:pPr>
      <w:r w:rsidRPr="00565012">
        <w:t>2.1. Общая стоимость Товара по настоящему Договору с учетом стоимости</w:t>
      </w:r>
      <w:r>
        <w:t xml:space="preserve"> </w:t>
      </w:r>
      <w:r w:rsidRPr="005908F9">
        <w:t>комплектующих и запасных частей по всем единицам Товара,</w:t>
      </w:r>
      <w:r w:rsidRPr="00565012">
        <w:t xml:space="preserve">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рублей ___ копеек (в том числе НДС (___%)/ или НДС не облагается на основании_____________________).</w:t>
      </w:r>
    </w:p>
    <w:p w:rsidR="00E44428" w:rsidRPr="00030BEC" w:rsidRDefault="00E44428" w:rsidP="00E44428">
      <w:pPr>
        <w:widowControl w:val="0"/>
        <w:autoSpaceDE w:val="0"/>
        <w:autoSpaceDN w:val="0"/>
        <w:adjustRightInd w:val="0"/>
        <w:ind w:firstLine="720"/>
        <w:jc w:val="both"/>
      </w:pPr>
      <w:r w:rsidRPr="00565012">
        <w:t xml:space="preserve">2.2. Оплата Товара производится Покупателем </w:t>
      </w:r>
      <w:r w:rsidRPr="00030BEC">
        <w:t>путем перечисления денежных средств на расчетный счет Поставщика в следующем порядке:</w:t>
      </w:r>
    </w:p>
    <w:p w:rsidR="00E44428" w:rsidRPr="00030BEC" w:rsidRDefault="00E44428" w:rsidP="00E44428">
      <w:pPr>
        <w:widowControl w:val="0"/>
        <w:autoSpaceDE w:val="0"/>
        <w:autoSpaceDN w:val="0"/>
        <w:adjustRightInd w:val="0"/>
        <w:ind w:firstLine="720"/>
        <w:jc w:val="both"/>
      </w:pPr>
      <w:r w:rsidRPr="00030BEC">
        <w:t xml:space="preserve">- расчет осуществляется </w:t>
      </w:r>
      <w:r>
        <w:t>согласно графика поставки (Приложение №2)</w:t>
      </w:r>
      <w:r w:rsidRPr="00030BEC">
        <w:t xml:space="preserve"> и подписания сторонами товарной накладной (ТОРГ-12);</w:t>
      </w:r>
    </w:p>
    <w:p w:rsidR="00E44428" w:rsidRPr="00565012" w:rsidRDefault="00E44428" w:rsidP="00E44428">
      <w:pPr>
        <w:widowControl w:val="0"/>
        <w:autoSpaceDE w:val="0"/>
        <w:autoSpaceDN w:val="0"/>
        <w:adjustRightInd w:val="0"/>
        <w:ind w:firstLine="720"/>
        <w:jc w:val="both"/>
      </w:pPr>
      <w:r w:rsidRPr="00565012">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44428" w:rsidRPr="00565012" w:rsidRDefault="00E44428" w:rsidP="00E44428">
      <w:pPr>
        <w:snapToGrid w:val="0"/>
        <w:spacing w:line="360" w:lineRule="auto"/>
        <w:jc w:val="center"/>
        <w:rPr>
          <w:b/>
        </w:rPr>
      </w:pPr>
      <w:r w:rsidRPr="00565012">
        <w:rPr>
          <w:b/>
        </w:rPr>
        <w:t>3.  Права и обязанности Сторон</w:t>
      </w:r>
    </w:p>
    <w:p w:rsidR="00E44428" w:rsidRPr="00565012" w:rsidRDefault="00E44428" w:rsidP="00E44428">
      <w:pPr>
        <w:snapToGrid w:val="0"/>
        <w:ind w:firstLine="709"/>
        <w:jc w:val="both"/>
        <w:rPr>
          <w:bCs/>
        </w:rPr>
      </w:pPr>
      <w:r w:rsidRPr="00565012">
        <w:rPr>
          <w:bCs/>
        </w:rPr>
        <w:t>3.1. Поставщик обязан:</w:t>
      </w:r>
    </w:p>
    <w:p w:rsidR="00E44428" w:rsidRPr="00565012" w:rsidRDefault="00E44428" w:rsidP="00E44428">
      <w:pPr>
        <w:snapToGrid w:val="0"/>
        <w:ind w:firstLine="709"/>
        <w:jc w:val="both"/>
        <w:rPr>
          <w:bCs/>
        </w:rPr>
      </w:pPr>
      <w:r w:rsidRPr="00565012">
        <w:rPr>
          <w:bC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E44428" w:rsidRPr="00565012" w:rsidRDefault="00E44428" w:rsidP="00E44428">
      <w:pPr>
        <w:shd w:val="clear" w:color="auto" w:fill="FFFFFF"/>
        <w:autoSpaceDN w:val="0"/>
        <w:ind w:firstLine="709"/>
        <w:jc w:val="both"/>
        <w:rPr>
          <w:rFonts w:eastAsia="Calibri"/>
          <w:spacing w:val="-4"/>
          <w:kern w:val="3"/>
        </w:rPr>
      </w:pPr>
      <w:r w:rsidRPr="00565012">
        <w:rPr>
          <w:rFonts w:eastAsia="Calibri"/>
          <w:bCs/>
          <w:kern w:val="3"/>
        </w:rPr>
        <w:t xml:space="preserve">3.1.2. </w:t>
      </w:r>
      <w:r w:rsidRPr="00565012">
        <w:rPr>
          <w:rFonts w:eastAsia="Calibri"/>
          <w:kern w:val="3"/>
        </w:rPr>
        <w:t>Предоставить на Товар инструкцию по применению Товара</w:t>
      </w:r>
      <w:r w:rsidRPr="00565012">
        <w:rPr>
          <w:rFonts w:eastAsia="Calibri"/>
          <w:spacing w:val="-4"/>
          <w:kern w:val="3"/>
        </w:rPr>
        <w:t>, необходим</w:t>
      </w:r>
      <w:r>
        <w:rPr>
          <w:rFonts w:eastAsia="Calibri"/>
          <w:spacing w:val="-4"/>
          <w:kern w:val="3"/>
        </w:rPr>
        <w:t>ую</w:t>
      </w:r>
      <w:r w:rsidRPr="00565012">
        <w:rPr>
          <w:rFonts w:eastAsia="Calibri"/>
          <w:spacing w:val="-4"/>
          <w:kern w:val="3"/>
        </w:rPr>
        <w:t xml:space="preserve"> для использования Товара по назначению.</w:t>
      </w:r>
    </w:p>
    <w:p w:rsidR="00E44428" w:rsidRPr="00565012" w:rsidRDefault="00E44428" w:rsidP="00E44428">
      <w:pPr>
        <w:shd w:val="clear" w:color="auto" w:fill="FFFFFF"/>
        <w:autoSpaceDN w:val="0"/>
        <w:ind w:firstLine="709"/>
        <w:jc w:val="both"/>
        <w:rPr>
          <w:rFonts w:eastAsia="Calibri"/>
          <w:kern w:val="3"/>
        </w:rPr>
      </w:pPr>
      <w:r w:rsidRPr="00565012">
        <w:rPr>
          <w:rFonts w:eastAsia="Calibri"/>
          <w:spacing w:val="-4"/>
          <w:kern w:val="3"/>
        </w:rPr>
        <w:t xml:space="preserve">3.1.3. </w:t>
      </w:r>
      <w:r w:rsidRPr="00565012">
        <w:rPr>
          <w:rFonts w:eastAsia="Calibri"/>
          <w:spacing w:val="-3"/>
          <w:kern w:val="3"/>
        </w:rPr>
        <w:t xml:space="preserve">При отгрузке </w:t>
      </w:r>
      <w:r w:rsidRPr="00565012">
        <w:rPr>
          <w:rFonts w:eastAsia="Calibri"/>
          <w:kern w:val="3"/>
        </w:rPr>
        <w:t>Товара передать Покупателю подлинники следующих документов:</w:t>
      </w:r>
    </w:p>
    <w:p w:rsidR="00E44428" w:rsidRPr="00565012" w:rsidRDefault="00E44428" w:rsidP="00E44428">
      <w:pPr>
        <w:shd w:val="clear" w:color="auto" w:fill="FFFFFF"/>
        <w:autoSpaceDN w:val="0"/>
        <w:ind w:firstLine="709"/>
        <w:jc w:val="both"/>
        <w:rPr>
          <w:rFonts w:eastAsia="Calibri"/>
          <w:kern w:val="3"/>
        </w:rPr>
      </w:pPr>
    </w:p>
    <w:p w:rsidR="00E44428" w:rsidRPr="00565012" w:rsidRDefault="00E44428" w:rsidP="00E44428">
      <w:pPr>
        <w:shd w:val="clear" w:color="auto" w:fill="FFFFFF"/>
        <w:autoSpaceDN w:val="0"/>
        <w:ind w:firstLine="709"/>
        <w:jc w:val="both"/>
        <w:rPr>
          <w:rFonts w:eastAsia="Calibri"/>
          <w:kern w:val="3"/>
        </w:rPr>
      </w:pPr>
      <w:r w:rsidRPr="00565012">
        <w:rPr>
          <w:rFonts w:eastAsia="Calibri"/>
          <w:kern w:val="3"/>
        </w:rPr>
        <w:t xml:space="preserve">товарную накладную (форма ТОРГ-12); </w:t>
      </w:r>
    </w:p>
    <w:p w:rsidR="00E44428" w:rsidRPr="00565012" w:rsidRDefault="00E44428" w:rsidP="00E44428">
      <w:pPr>
        <w:shd w:val="clear" w:color="auto" w:fill="FFFFFF"/>
        <w:autoSpaceDN w:val="0"/>
        <w:ind w:firstLine="709"/>
        <w:jc w:val="both"/>
        <w:rPr>
          <w:rFonts w:eastAsia="Calibri"/>
          <w:kern w:val="3"/>
        </w:rPr>
      </w:pPr>
      <w:r w:rsidRPr="00565012">
        <w:rPr>
          <w:rFonts w:eastAsia="Calibri"/>
          <w:kern w:val="3"/>
        </w:rPr>
        <w:t>счет – фактуру.</w:t>
      </w:r>
    </w:p>
    <w:p w:rsidR="00E44428" w:rsidRPr="00565012" w:rsidRDefault="00E44428" w:rsidP="00E44428">
      <w:pPr>
        <w:autoSpaceDN w:val="0"/>
        <w:ind w:firstLine="709"/>
        <w:jc w:val="both"/>
        <w:rPr>
          <w:rFonts w:eastAsia="Calibri"/>
          <w:kern w:val="3"/>
        </w:rPr>
      </w:pPr>
      <w:r w:rsidRPr="00565012">
        <w:rPr>
          <w:rFonts w:eastAsia="Calibri"/>
          <w:bCs/>
          <w:kern w:val="3"/>
        </w:rPr>
        <w:t xml:space="preserve">3.1.4. </w:t>
      </w:r>
      <w:r w:rsidRPr="00565012">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44428" w:rsidRPr="00565012" w:rsidRDefault="00E44428" w:rsidP="00E44428">
      <w:pPr>
        <w:autoSpaceDN w:val="0"/>
        <w:ind w:firstLine="709"/>
        <w:jc w:val="both"/>
        <w:rPr>
          <w:rFonts w:eastAsia="Calibri"/>
          <w:kern w:val="3"/>
        </w:rPr>
      </w:pPr>
      <w:r w:rsidRPr="00565012">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E44428" w:rsidRPr="00565012" w:rsidRDefault="00E44428" w:rsidP="00E44428">
      <w:pPr>
        <w:autoSpaceDN w:val="0"/>
        <w:ind w:firstLine="709"/>
        <w:jc w:val="both"/>
        <w:rPr>
          <w:rFonts w:eastAsia="Calibri"/>
          <w:kern w:val="3"/>
        </w:rPr>
      </w:pPr>
      <w:r w:rsidRPr="00565012">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44428" w:rsidRPr="00565012" w:rsidRDefault="00E44428" w:rsidP="00E44428">
      <w:pPr>
        <w:autoSpaceDN w:val="0"/>
        <w:ind w:firstLine="709"/>
        <w:jc w:val="both"/>
        <w:rPr>
          <w:rFonts w:eastAsia="Calibri"/>
          <w:kern w:val="3"/>
        </w:rPr>
      </w:pPr>
      <w:r w:rsidRPr="00565012">
        <w:rPr>
          <w:rFonts w:eastAsia="Calibri"/>
          <w:kern w:val="3"/>
        </w:rPr>
        <w:t xml:space="preserve">3.1.7. </w:t>
      </w:r>
      <w:r w:rsidRPr="00565012">
        <w:rPr>
          <w:rFonts w:eastAsia="Calibri"/>
          <w:kern w:val="3"/>
          <w:szCs w:val="22"/>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E44428" w:rsidRPr="00565012" w:rsidRDefault="00E44428" w:rsidP="00E44428">
      <w:pPr>
        <w:snapToGrid w:val="0"/>
        <w:ind w:firstLine="709"/>
        <w:jc w:val="both"/>
        <w:rPr>
          <w:bCs/>
        </w:rPr>
      </w:pPr>
      <w:r w:rsidRPr="00565012">
        <w:rPr>
          <w:bCs/>
        </w:rPr>
        <w:t>3.2. Покупатель обязан:</w:t>
      </w:r>
    </w:p>
    <w:p w:rsidR="00E44428" w:rsidRPr="00565012" w:rsidRDefault="00E44428" w:rsidP="00E44428">
      <w:pPr>
        <w:snapToGrid w:val="0"/>
        <w:ind w:firstLine="709"/>
        <w:jc w:val="both"/>
        <w:rPr>
          <w:bCs/>
        </w:rPr>
      </w:pPr>
      <w:r w:rsidRPr="00565012">
        <w:rPr>
          <w:bCs/>
        </w:rPr>
        <w:t>3.2.1. Произвести необходимые подготовительные работы для приемки Товара.</w:t>
      </w:r>
    </w:p>
    <w:p w:rsidR="00E44428" w:rsidRPr="00565012" w:rsidRDefault="00E44428" w:rsidP="00E44428">
      <w:pPr>
        <w:snapToGrid w:val="0"/>
        <w:ind w:firstLine="709"/>
        <w:jc w:val="both"/>
        <w:rPr>
          <w:bCs/>
        </w:rPr>
      </w:pPr>
      <w:r w:rsidRPr="00565012">
        <w:rPr>
          <w:bCs/>
        </w:rPr>
        <w:t>3.2.2. Обеспечить проверку при приемке Товара по количеству качеству и комплектности.</w:t>
      </w:r>
    </w:p>
    <w:p w:rsidR="00E44428" w:rsidRPr="00565012" w:rsidRDefault="00E44428" w:rsidP="00E44428">
      <w:pPr>
        <w:snapToGrid w:val="0"/>
        <w:ind w:firstLine="709"/>
        <w:jc w:val="both"/>
        <w:rPr>
          <w:bCs/>
        </w:rPr>
      </w:pPr>
      <w:r w:rsidRPr="00565012">
        <w:rPr>
          <w:bCs/>
        </w:rPr>
        <w:t>3.2.3. Принять и оплатить Товар в размерах и в сроки, установленные настоящим Договором.</w:t>
      </w:r>
    </w:p>
    <w:p w:rsidR="00E44428" w:rsidRPr="00565012" w:rsidRDefault="00E44428" w:rsidP="00E44428">
      <w:pPr>
        <w:snapToGrid w:val="0"/>
        <w:ind w:firstLine="709"/>
        <w:jc w:val="both"/>
        <w:rPr>
          <w:bCs/>
        </w:rPr>
      </w:pPr>
      <w:r w:rsidRPr="00565012">
        <w:rPr>
          <w:bCs/>
        </w:rPr>
        <w:t>3.2.4.</w:t>
      </w:r>
      <w:r w:rsidRPr="00565012">
        <w:t xml:space="preserve"> Предоставлять Поставщику заявки на товар в электронном виде, посредством автоматизированной системы заказов «Электронный ордер».</w:t>
      </w:r>
    </w:p>
    <w:p w:rsidR="00E44428" w:rsidRPr="00565012" w:rsidRDefault="00E44428" w:rsidP="00E44428">
      <w:pPr>
        <w:autoSpaceDN w:val="0"/>
        <w:ind w:firstLine="720"/>
        <w:jc w:val="both"/>
        <w:rPr>
          <w:rFonts w:eastAsia="Calibri"/>
          <w:kern w:val="3"/>
        </w:rPr>
      </w:pPr>
      <w:r w:rsidRPr="00565012">
        <w:rPr>
          <w:rFonts w:eastAsia="Calibri"/>
          <w:kern w:val="3"/>
        </w:rPr>
        <w:t>3.3. Покупатель вправе досрочно принять и оплатить</w:t>
      </w:r>
      <w:r>
        <w:rPr>
          <w:rFonts w:eastAsia="Calibri"/>
          <w:kern w:val="3"/>
        </w:rPr>
        <w:t xml:space="preserve"> поставленный Поставщиком Товар, на основании письменного согласия Покупателя.</w:t>
      </w:r>
    </w:p>
    <w:p w:rsidR="00E44428" w:rsidRPr="00565012" w:rsidRDefault="00E44428" w:rsidP="00E44428">
      <w:pPr>
        <w:autoSpaceDN w:val="0"/>
        <w:ind w:firstLine="720"/>
        <w:jc w:val="both"/>
        <w:rPr>
          <w:rFonts w:eastAsia="Calibri"/>
          <w:kern w:val="3"/>
          <w:shd w:val="clear" w:color="auto" w:fill="FFFFFF"/>
        </w:rPr>
      </w:pPr>
      <w:r w:rsidRPr="00565012">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44428" w:rsidRPr="00565012" w:rsidRDefault="00E44428" w:rsidP="00E44428">
      <w:pPr>
        <w:snapToGrid w:val="0"/>
        <w:spacing w:line="360" w:lineRule="auto"/>
        <w:jc w:val="center"/>
        <w:rPr>
          <w:b/>
        </w:rPr>
      </w:pPr>
      <w:r w:rsidRPr="00565012">
        <w:rPr>
          <w:b/>
        </w:rPr>
        <w:t>4. Условия поставки</w:t>
      </w:r>
    </w:p>
    <w:p w:rsidR="00E44428" w:rsidRPr="00565012" w:rsidRDefault="00E44428" w:rsidP="00E44428">
      <w:pPr>
        <w:autoSpaceDN w:val="0"/>
        <w:ind w:firstLine="709"/>
        <w:jc w:val="both"/>
        <w:rPr>
          <w:rFonts w:eastAsia="Calibri"/>
          <w:spacing w:val="3"/>
          <w:kern w:val="3"/>
        </w:rPr>
      </w:pPr>
      <w:r w:rsidRPr="00565012">
        <w:rPr>
          <w:rFonts w:eastAsia="Calibri"/>
          <w:kern w:val="3"/>
        </w:rPr>
        <w:t xml:space="preserve">4.1. Доставка Товара Покупателю производится Поставщиком </w:t>
      </w:r>
      <w:r w:rsidRPr="00565012">
        <w:rPr>
          <w:rFonts w:eastAsia="Calibri"/>
          <w:spacing w:val="3"/>
          <w:kern w:val="3"/>
        </w:rPr>
        <w:t>путем его отгрузки воздушным, железнодорожным, автомобильным или водным транспортом.</w:t>
      </w:r>
    </w:p>
    <w:p w:rsidR="00E44428" w:rsidRPr="00565012" w:rsidRDefault="00E44428" w:rsidP="00E44428">
      <w:pPr>
        <w:autoSpaceDN w:val="0"/>
        <w:spacing w:line="280" w:lineRule="exact"/>
        <w:ind w:firstLine="720"/>
        <w:jc w:val="both"/>
        <w:rPr>
          <w:rFonts w:eastAsia="Calibri"/>
          <w:kern w:val="3"/>
        </w:rPr>
      </w:pPr>
      <w:r w:rsidRPr="00565012">
        <w:rPr>
          <w:rFonts w:eastAsia="Calibri"/>
          <w:kern w:val="3"/>
        </w:rPr>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w:t>
      </w:r>
      <w:proofErr w:type="gramStart"/>
      <w:r w:rsidRPr="00565012">
        <w:rPr>
          <w:rFonts w:eastAsia="Calibri"/>
          <w:kern w:val="3"/>
        </w:rPr>
        <w:t>осуществить  приемку</w:t>
      </w:r>
      <w:proofErr w:type="gramEnd"/>
      <w:r w:rsidRPr="00565012">
        <w:rPr>
          <w:rFonts w:eastAsia="Calibri"/>
          <w:kern w:val="3"/>
        </w:rPr>
        <w:t xml:space="preserve"> Товара и сообщает следующие сведения:</w:t>
      </w:r>
    </w:p>
    <w:p w:rsidR="00E44428" w:rsidRPr="00565012" w:rsidRDefault="00E44428" w:rsidP="00E44428">
      <w:pPr>
        <w:shd w:val="clear" w:color="auto" w:fill="FFFFFF"/>
        <w:autoSpaceDN w:val="0"/>
        <w:spacing w:line="280" w:lineRule="exact"/>
        <w:ind w:firstLine="720"/>
        <w:jc w:val="both"/>
        <w:rPr>
          <w:rFonts w:eastAsia="Calibri"/>
          <w:spacing w:val="5"/>
          <w:kern w:val="3"/>
        </w:rPr>
      </w:pPr>
      <w:r w:rsidRPr="00565012">
        <w:rPr>
          <w:rFonts w:eastAsia="Calibri"/>
          <w:spacing w:val="5"/>
          <w:kern w:val="3"/>
        </w:rPr>
        <w:t>номер Договора;</w:t>
      </w:r>
    </w:p>
    <w:p w:rsidR="00E44428" w:rsidRPr="00565012" w:rsidRDefault="00E44428" w:rsidP="00E44428">
      <w:pPr>
        <w:shd w:val="clear" w:color="auto" w:fill="FFFFFF"/>
        <w:autoSpaceDN w:val="0"/>
        <w:spacing w:line="280" w:lineRule="exact"/>
        <w:ind w:firstLine="720"/>
        <w:jc w:val="both"/>
        <w:rPr>
          <w:rFonts w:eastAsia="Calibri"/>
          <w:spacing w:val="5"/>
          <w:kern w:val="3"/>
        </w:rPr>
      </w:pPr>
      <w:r w:rsidRPr="00565012">
        <w:rPr>
          <w:rFonts w:eastAsia="Calibri"/>
          <w:spacing w:val="5"/>
          <w:kern w:val="3"/>
        </w:rPr>
        <w:t>номер товарной накладной (форма ТОРГ-12);</w:t>
      </w:r>
    </w:p>
    <w:p w:rsidR="00E44428" w:rsidRPr="00565012" w:rsidRDefault="00E44428" w:rsidP="00E44428">
      <w:pPr>
        <w:shd w:val="clear" w:color="auto" w:fill="FFFFFF"/>
        <w:autoSpaceDN w:val="0"/>
        <w:spacing w:line="280" w:lineRule="exact"/>
        <w:ind w:firstLine="720"/>
        <w:jc w:val="both"/>
        <w:rPr>
          <w:rFonts w:eastAsia="Calibri"/>
          <w:spacing w:val="5"/>
          <w:kern w:val="3"/>
        </w:rPr>
      </w:pPr>
      <w:r w:rsidRPr="00565012">
        <w:rPr>
          <w:rFonts w:eastAsia="Calibri"/>
          <w:spacing w:val="5"/>
          <w:kern w:val="3"/>
        </w:rPr>
        <w:t>наименование Товара;</w:t>
      </w:r>
    </w:p>
    <w:p w:rsidR="00E44428" w:rsidRPr="00565012" w:rsidRDefault="00E44428" w:rsidP="00E44428">
      <w:pPr>
        <w:shd w:val="clear" w:color="auto" w:fill="FFFFFF"/>
        <w:autoSpaceDN w:val="0"/>
        <w:spacing w:line="280" w:lineRule="exact"/>
        <w:ind w:firstLine="720"/>
        <w:jc w:val="both"/>
        <w:rPr>
          <w:rFonts w:eastAsia="Calibri"/>
          <w:spacing w:val="5"/>
          <w:kern w:val="3"/>
        </w:rPr>
      </w:pPr>
      <w:r w:rsidRPr="00565012">
        <w:rPr>
          <w:rFonts w:eastAsia="Calibri"/>
          <w:spacing w:val="5"/>
          <w:kern w:val="3"/>
        </w:rPr>
        <w:t>упаковочный лист;</w:t>
      </w:r>
    </w:p>
    <w:p w:rsidR="00E44428" w:rsidRPr="00565012" w:rsidRDefault="00E44428" w:rsidP="00E44428">
      <w:pPr>
        <w:shd w:val="clear" w:color="auto" w:fill="FFFFFF"/>
        <w:autoSpaceDN w:val="0"/>
        <w:spacing w:line="280" w:lineRule="exact"/>
        <w:ind w:firstLine="720"/>
        <w:jc w:val="both"/>
        <w:rPr>
          <w:rFonts w:eastAsia="Calibri"/>
          <w:spacing w:val="5"/>
          <w:kern w:val="3"/>
        </w:rPr>
      </w:pPr>
      <w:r w:rsidRPr="00565012">
        <w:rPr>
          <w:rFonts w:eastAsia="Calibri"/>
          <w:spacing w:val="5"/>
          <w:kern w:val="3"/>
        </w:rPr>
        <w:t>дату отгрузки;</w:t>
      </w:r>
    </w:p>
    <w:p w:rsidR="00E44428" w:rsidRPr="00565012" w:rsidRDefault="00E44428" w:rsidP="00E44428">
      <w:pPr>
        <w:shd w:val="clear" w:color="auto" w:fill="FFFFFF"/>
        <w:autoSpaceDN w:val="0"/>
        <w:spacing w:line="280" w:lineRule="exact"/>
        <w:ind w:firstLine="720"/>
        <w:jc w:val="both"/>
        <w:rPr>
          <w:rFonts w:eastAsia="Calibri"/>
          <w:spacing w:val="5"/>
          <w:kern w:val="3"/>
        </w:rPr>
      </w:pPr>
      <w:r w:rsidRPr="00565012">
        <w:rPr>
          <w:rFonts w:eastAsia="Calibri"/>
          <w:spacing w:val="5"/>
          <w:kern w:val="3"/>
        </w:rPr>
        <w:t>количество мест;</w:t>
      </w:r>
    </w:p>
    <w:p w:rsidR="00E44428" w:rsidRPr="00565012" w:rsidRDefault="00E44428" w:rsidP="00E44428">
      <w:pPr>
        <w:shd w:val="clear" w:color="auto" w:fill="FFFFFF"/>
        <w:autoSpaceDN w:val="0"/>
        <w:spacing w:line="280" w:lineRule="exact"/>
        <w:ind w:firstLine="720"/>
        <w:jc w:val="both"/>
        <w:rPr>
          <w:rFonts w:eastAsia="Calibri"/>
          <w:spacing w:val="5"/>
          <w:kern w:val="3"/>
        </w:rPr>
      </w:pPr>
      <w:r w:rsidRPr="00565012">
        <w:rPr>
          <w:rFonts w:eastAsia="Calibri"/>
          <w:spacing w:val="5"/>
          <w:kern w:val="3"/>
        </w:rPr>
        <w:t>вес нетто и вес брутто.</w:t>
      </w:r>
    </w:p>
    <w:p w:rsidR="00E44428" w:rsidRPr="00565012" w:rsidRDefault="00E44428" w:rsidP="00E44428">
      <w:pPr>
        <w:autoSpaceDN w:val="0"/>
        <w:ind w:firstLine="720"/>
        <w:jc w:val="both"/>
        <w:rPr>
          <w:rFonts w:eastAsia="Calibri"/>
          <w:kern w:val="3"/>
        </w:rPr>
      </w:pPr>
      <w:r w:rsidRPr="00565012">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44428" w:rsidRPr="00565012" w:rsidRDefault="00E44428" w:rsidP="00E44428">
      <w:pPr>
        <w:snapToGrid w:val="0"/>
        <w:ind w:firstLine="709"/>
        <w:jc w:val="both"/>
      </w:pPr>
      <w:r w:rsidRPr="00565012">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44428" w:rsidRPr="00565012" w:rsidRDefault="00E44428" w:rsidP="00E44428">
      <w:pPr>
        <w:snapToGrid w:val="0"/>
        <w:spacing w:line="360" w:lineRule="auto"/>
        <w:ind w:firstLine="360"/>
        <w:jc w:val="center"/>
      </w:pPr>
    </w:p>
    <w:p w:rsidR="00E44428" w:rsidRPr="00565012" w:rsidRDefault="00E44428" w:rsidP="00E44428">
      <w:pPr>
        <w:snapToGrid w:val="0"/>
        <w:spacing w:line="360" w:lineRule="auto"/>
        <w:ind w:firstLine="360"/>
        <w:jc w:val="center"/>
        <w:rPr>
          <w:b/>
        </w:rPr>
      </w:pPr>
      <w:r w:rsidRPr="00565012">
        <w:rPr>
          <w:b/>
        </w:rPr>
        <w:t>5. Комплектность, качество и гарантии</w:t>
      </w:r>
    </w:p>
    <w:p w:rsidR="00E44428" w:rsidRPr="00565012" w:rsidRDefault="00E44428" w:rsidP="00E44428">
      <w:pPr>
        <w:overflowPunct w:val="0"/>
        <w:autoSpaceDE w:val="0"/>
        <w:autoSpaceDN w:val="0"/>
        <w:adjustRightInd w:val="0"/>
        <w:jc w:val="both"/>
      </w:pPr>
      <w:r w:rsidRPr="00565012">
        <w:tab/>
        <w:t>5.1. Поставщик гарантирует, что:</w:t>
      </w:r>
    </w:p>
    <w:p w:rsidR="00E44428" w:rsidRPr="00565012" w:rsidRDefault="00E44428" w:rsidP="00E44428">
      <w:pPr>
        <w:overflowPunct w:val="0"/>
        <w:autoSpaceDE w:val="0"/>
        <w:autoSpaceDN w:val="0"/>
        <w:adjustRightInd w:val="0"/>
        <w:ind w:firstLine="709"/>
        <w:jc w:val="both"/>
      </w:pPr>
      <w:r w:rsidRPr="00565012">
        <w:t>поставляемый по настоящему Договору Товар является новым и не был в употреблении;</w:t>
      </w:r>
    </w:p>
    <w:p w:rsidR="00E44428" w:rsidRPr="00565012" w:rsidRDefault="00E44428" w:rsidP="00E44428">
      <w:pPr>
        <w:autoSpaceDN w:val="0"/>
        <w:ind w:firstLine="709"/>
        <w:jc w:val="both"/>
        <w:rPr>
          <w:rFonts w:eastAsia="Calibri"/>
          <w:kern w:val="3"/>
        </w:rPr>
      </w:pPr>
      <w:r w:rsidRPr="00565012">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44428" w:rsidRPr="00565012" w:rsidRDefault="00E44428" w:rsidP="00E44428">
      <w:pPr>
        <w:overflowPunct w:val="0"/>
        <w:autoSpaceDE w:val="0"/>
        <w:autoSpaceDN w:val="0"/>
        <w:adjustRightInd w:val="0"/>
        <w:ind w:firstLine="708"/>
        <w:jc w:val="both"/>
      </w:pPr>
      <w:r w:rsidRPr="00565012">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44428" w:rsidRPr="00565012" w:rsidRDefault="00E44428" w:rsidP="00E44428">
      <w:pPr>
        <w:overflowPunct w:val="0"/>
        <w:autoSpaceDE w:val="0"/>
        <w:autoSpaceDN w:val="0"/>
        <w:adjustRightInd w:val="0"/>
        <w:ind w:firstLine="708"/>
        <w:jc w:val="both"/>
      </w:pPr>
      <w:r w:rsidRPr="00565012">
        <w:t>при производстве Товара были применены качественные материалы, и было обеспечено надлежащее техническое исполнение;</w:t>
      </w:r>
    </w:p>
    <w:p w:rsidR="00E44428" w:rsidRPr="00565012" w:rsidRDefault="00E44428" w:rsidP="00E44428">
      <w:pPr>
        <w:overflowPunct w:val="0"/>
        <w:autoSpaceDE w:val="0"/>
        <w:autoSpaceDN w:val="0"/>
        <w:adjustRightInd w:val="0"/>
        <w:ind w:firstLine="708"/>
        <w:jc w:val="both"/>
        <w:rPr>
          <w:spacing w:val="1"/>
        </w:rPr>
      </w:pPr>
      <w:r w:rsidRPr="00565012">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65012">
        <w:rPr>
          <w:spacing w:val="1"/>
        </w:rPr>
        <w:t xml:space="preserve"> техническим условиям на соответствующий вид Товара;</w:t>
      </w:r>
    </w:p>
    <w:p w:rsidR="00E44428" w:rsidRPr="00565012" w:rsidRDefault="00E44428" w:rsidP="00E44428">
      <w:pPr>
        <w:overflowPunct w:val="0"/>
        <w:autoSpaceDE w:val="0"/>
        <w:autoSpaceDN w:val="0"/>
        <w:adjustRightInd w:val="0"/>
        <w:ind w:firstLine="708"/>
        <w:jc w:val="both"/>
      </w:pPr>
      <w:r w:rsidRPr="00565012">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44428" w:rsidRPr="00565012" w:rsidRDefault="00E44428" w:rsidP="00E44428">
      <w:pPr>
        <w:overflowPunct w:val="0"/>
        <w:autoSpaceDE w:val="0"/>
        <w:autoSpaceDN w:val="0"/>
        <w:adjustRightInd w:val="0"/>
        <w:jc w:val="both"/>
      </w:pPr>
      <w:r w:rsidRPr="00565012">
        <w:tab/>
        <w:t xml:space="preserve">5.2. </w:t>
      </w:r>
      <w:r>
        <w:t>Гарантийный срок</w:t>
      </w:r>
      <w:r w:rsidRPr="00565012">
        <w:t xml:space="preserve"> д</w:t>
      </w:r>
      <w:r>
        <w:t>ля Товара составляет не менее 12</w:t>
      </w:r>
      <w:r w:rsidRPr="00565012">
        <w:t xml:space="preserve"> (</w:t>
      </w:r>
      <w:r>
        <w:t>двенадцать</w:t>
      </w:r>
      <w:r w:rsidRPr="00565012">
        <w:t>) месяцев с даты подписания Покупателем (представителем Покупателя) товарной накладной (форма ТОРГ-12).</w:t>
      </w:r>
      <w:r w:rsidRPr="00565012">
        <w:tab/>
      </w:r>
    </w:p>
    <w:p w:rsidR="00E44428" w:rsidRPr="00565012" w:rsidRDefault="00E44428" w:rsidP="00E44428">
      <w:pPr>
        <w:widowControl w:val="0"/>
        <w:autoSpaceDE w:val="0"/>
        <w:autoSpaceDN w:val="0"/>
        <w:adjustRightInd w:val="0"/>
        <w:ind w:firstLine="709"/>
        <w:jc w:val="both"/>
      </w:pPr>
      <w:r w:rsidRPr="00565012">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44428" w:rsidRPr="00565012" w:rsidRDefault="00E44428" w:rsidP="00E44428">
      <w:pPr>
        <w:autoSpaceDN w:val="0"/>
        <w:jc w:val="both"/>
        <w:rPr>
          <w:rFonts w:eastAsia="Calibri"/>
          <w:kern w:val="3"/>
        </w:rPr>
      </w:pPr>
      <w:r w:rsidRPr="00565012">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E44428" w:rsidRPr="00565012" w:rsidRDefault="00E44428" w:rsidP="00E44428">
      <w:pPr>
        <w:snapToGrid w:val="0"/>
        <w:spacing w:line="360" w:lineRule="auto"/>
        <w:jc w:val="center"/>
        <w:rPr>
          <w:b/>
        </w:rPr>
      </w:pPr>
      <w:r w:rsidRPr="00565012">
        <w:rPr>
          <w:b/>
        </w:rPr>
        <w:t>6. Упаковка и маркировка</w:t>
      </w:r>
    </w:p>
    <w:p w:rsidR="00E44428" w:rsidRPr="00565012" w:rsidRDefault="00E44428" w:rsidP="00E44428">
      <w:pPr>
        <w:widowControl w:val="0"/>
        <w:autoSpaceDE w:val="0"/>
        <w:autoSpaceDN w:val="0"/>
        <w:adjustRightInd w:val="0"/>
        <w:spacing w:line="228" w:lineRule="auto"/>
        <w:ind w:firstLine="709"/>
        <w:jc w:val="both"/>
      </w:pPr>
      <w:r w:rsidRPr="00565012">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44428" w:rsidRPr="00565012" w:rsidRDefault="00E44428" w:rsidP="00E44428">
      <w:pPr>
        <w:snapToGrid w:val="0"/>
        <w:spacing w:line="360" w:lineRule="auto"/>
        <w:ind w:firstLine="720"/>
        <w:jc w:val="center"/>
        <w:rPr>
          <w:b/>
        </w:rPr>
      </w:pPr>
      <w:r w:rsidRPr="00565012">
        <w:rPr>
          <w:b/>
        </w:rPr>
        <w:t>7.Переход права собственности</w:t>
      </w:r>
    </w:p>
    <w:p w:rsidR="00E44428" w:rsidRPr="00565012" w:rsidRDefault="00E44428" w:rsidP="00E44428">
      <w:pPr>
        <w:widowControl w:val="0"/>
        <w:autoSpaceDE w:val="0"/>
        <w:autoSpaceDN w:val="0"/>
        <w:adjustRightInd w:val="0"/>
        <w:spacing w:line="228" w:lineRule="auto"/>
        <w:ind w:firstLine="709"/>
        <w:jc w:val="both"/>
      </w:pPr>
      <w:r w:rsidRPr="00565012">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E44428" w:rsidRPr="00565012" w:rsidRDefault="00E44428" w:rsidP="00E44428">
      <w:pPr>
        <w:snapToGrid w:val="0"/>
        <w:spacing w:line="360" w:lineRule="auto"/>
        <w:jc w:val="center"/>
        <w:rPr>
          <w:b/>
        </w:rPr>
      </w:pPr>
      <w:r w:rsidRPr="00565012">
        <w:rPr>
          <w:b/>
        </w:rPr>
        <w:t>8. Ответственность Сторон</w:t>
      </w:r>
    </w:p>
    <w:p w:rsidR="00E44428" w:rsidRPr="00565012" w:rsidRDefault="00E44428" w:rsidP="00E44428">
      <w:pPr>
        <w:snapToGrid w:val="0"/>
        <w:ind w:firstLine="720"/>
        <w:jc w:val="both"/>
      </w:pPr>
      <w:r w:rsidRPr="00565012">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44428" w:rsidRPr="00565012" w:rsidRDefault="00E44428" w:rsidP="00E44428">
      <w:pPr>
        <w:overflowPunct w:val="0"/>
        <w:autoSpaceDE w:val="0"/>
        <w:autoSpaceDN w:val="0"/>
        <w:adjustRightInd w:val="0"/>
        <w:ind w:firstLine="709"/>
        <w:jc w:val="both"/>
      </w:pPr>
      <w:r w:rsidRPr="00565012">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E44428" w:rsidRPr="00565012" w:rsidRDefault="00E44428" w:rsidP="00E44428">
      <w:pPr>
        <w:overflowPunct w:val="0"/>
        <w:autoSpaceDE w:val="0"/>
        <w:autoSpaceDN w:val="0"/>
        <w:adjustRightInd w:val="0"/>
        <w:ind w:firstLine="709"/>
        <w:jc w:val="both"/>
        <w:rPr>
          <w:sz w:val="20"/>
          <w:szCs w:val="20"/>
        </w:rPr>
      </w:pPr>
      <w:r w:rsidRPr="00565012">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44428" w:rsidRPr="00565012" w:rsidRDefault="00E44428" w:rsidP="00E44428">
      <w:pPr>
        <w:overflowPunct w:val="0"/>
        <w:autoSpaceDE w:val="0"/>
        <w:autoSpaceDN w:val="0"/>
        <w:adjustRightInd w:val="0"/>
        <w:ind w:firstLine="708"/>
        <w:jc w:val="both"/>
      </w:pPr>
      <w:r w:rsidRPr="00565012">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44428" w:rsidRPr="00565012" w:rsidRDefault="00E44428" w:rsidP="00E44428">
      <w:pPr>
        <w:overflowPunct w:val="0"/>
        <w:autoSpaceDE w:val="0"/>
        <w:autoSpaceDN w:val="0"/>
        <w:adjustRightInd w:val="0"/>
        <w:ind w:firstLine="708"/>
        <w:jc w:val="both"/>
      </w:pPr>
      <w:r w:rsidRPr="00565012">
        <w:t>- возмещения Покупателю убытков, вызванных таким отказом;</w:t>
      </w:r>
    </w:p>
    <w:p w:rsidR="00E44428" w:rsidRPr="00565012" w:rsidRDefault="00E44428" w:rsidP="00E44428">
      <w:pPr>
        <w:overflowPunct w:val="0"/>
        <w:autoSpaceDE w:val="0"/>
        <w:autoSpaceDN w:val="0"/>
        <w:adjustRightInd w:val="0"/>
        <w:ind w:firstLine="708"/>
        <w:jc w:val="both"/>
      </w:pPr>
      <w:r w:rsidRPr="00565012">
        <w:t>- возврата всех уплаченные Покупателем по настоящему Договору денежных сумм;</w:t>
      </w:r>
    </w:p>
    <w:p w:rsidR="00E44428" w:rsidRPr="00565012" w:rsidRDefault="00E44428" w:rsidP="00E44428">
      <w:pPr>
        <w:overflowPunct w:val="0"/>
        <w:autoSpaceDE w:val="0"/>
        <w:autoSpaceDN w:val="0"/>
        <w:adjustRightInd w:val="0"/>
        <w:ind w:firstLine="708"/>
        <w:jc w:val="both"/>
      </w:pPr>
      <w:r w:rsidRPr="00565012">
        <w:t xml:space="preserve">- уплаты Покупателю штрафа в размере 10 % от общей стоимости Товара, указанной в п. 2.1 настоящего Договора.  </w:t>
      </w:r>
    </w:p>
    <w:p w:rsidR="00E44428" w:rsidRPr="00565012" w:rsidRDefault="00E44428" w:rsidP="00E44428">
      <w:pPr>
        <w:autoSpaceDN w:val="0"/>
        <w:ind w:right="-81" w:firstLine="709"/>
        <w:jc w:val="both"/>
        <w:rPr>
          <w:rFonts w:eastAsia="Calibri"/>
          <w:kern w:val="3"/>
        </w:rPr>
      </w:pPr>
      <w:r w:rsidRPr="00565012">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44428" w:rsidRDefault="00E44428" w:rsidP="00E44428">
      <w:pPr>
        <w:autoSpaceDN w:val="0"/>
        <w:ind w:right="-81" w:firstLine="709"/>
        <w:jc w:val="both"/>
        <w:rPr>
          <w:rFonts w:eastAsia="Calibri"/>
          <w:kern w:val="3"/>
        </w:rPr>
      </w:pPr>
      <w:r w:rsidRPr="00565012">
        <w:rPr>
          <w:rFonts w:eastAsia="Calibri"/>
          <w:kern w:val="3"/>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w:t>
      </w:r>
      <w:r>
        <w:rPr>
          <w:rFonts w:eastAsia="Calibri"/>
          <w:kern w:val="3"/>
        </w:rPr>
        <w:t>е позволяло эксплуатацию Товара;</w:t>
      </w:r>
    </w:p>
    <w:p w:rsidR="00E44428" w:rsidRPr="00565012" w:rsidRDefault="00E44428" w:rsidP="00E44428">
      <w:pPr>
        <w:autoSpaceDN w:val="0"/>
        <w:ind w:right="-81" w:firstLine="709"/>
        <w:jc w:val="both"/>
        <w:rPr>
          <w:rFonts w:eastAsia="Calibri"/>
          <w:kern w:val="3"/>
        </w:rPr>
      </w:pPr>
      <w:r w:rsidRPr="00A6614C">
        <w:rPr>
          <w:rFonts w:eastAsia="Calibri"/>
          <w:kern w:val="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44428" w:rsidRDefault="00E44428" w:rsidP="00E44428">
      <w:pPr>
        <w:overflowPunct w:val="0"/>
        <w:autoSpaceDE w:val="0"/>
        <w:autoSpaceDN w:val="0"/>
        <w:adjustRightInd w:val="0"/>
        <w:ind w:firstLine="708"/>
        <w:jc w:val="both"/>
      </w:pPr>
      <w:r w:rsidRPr="00565012">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w:t>
      </w:r>
      <w:r>
        <w:t>етырнадцати) календарных дней с</w:t>
      </w:r>
      <w:r w:rsidRPr="00565012">
        <w:t xml:space="preserve"> </w:t>
      </w:r>
      <w:proofErr w:type="gramStart"/>
      <w:r w:rsidRPr="00565012">
        <w:t>даты  поставки</w:t>
      </w:r>
      <w:proofErr w:type="gramEnd"/>
      <w:r w:rsidRPr="00565012">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E44428" w:rsidRPr="00565012" w:rsidRDefault="00E44428" w:rsidP="00E44428">
      <w:pPr>
        <w:overflowPunct w:val="0"/>
        <w:autoSpaceDE w:val="0"/>
        <w:autoSpaceDN w:val="0"/>
        <w:adjustRightInd w:val="0"/>
        <w:ind w:firstLine="708"/>
        <w:jc w:val="both"/>
      </w:pPr>
      <w:r>
        <w:t>8.</w:t>
      </w:r>
      <w:r w:rsidRPr="00A6614C">
        <w:t xml:space="preserve">7. В случае поставки некомплектного Товара Покупатель вправе по своему выбору в одностороннем порядке уменьшить </w:t>
      </w:r>
      <w:r>
        <w:t>стоимость</w:t>
      </w:r>
      <w:r w:rsidRPr="00A6614C">
        <w:t xml:space="preserve"> Товара на </w:t>
      </w:r>
      <w:r>
        <w:t>стоимость</w:t>
      </w:r>
      <w:r w:rsidRPr="00A6614C">
        <w:t xml:space="preserve">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r>
        <w:t>.</w:t>
      </w:r>
    </w:p>
    <w:p w:rsidR="00E44428" w:rsidRPr="00565012" w:rsidRDefault="00E44428" w:rsidP="00E44428">
      <w:pPr>
        <w:overflowPunct w:val="0"/>
        <w:autoSpaceDE w:val="0"/>
        <w:autoSpaceDN w:val="0"/>
        <w:adjustRightInd w:val="0"/>
        <w:ind w:firstLine="708"/>
        <w:jc w:val="both"/>
      </w:pPr>
      <w:r w:rsidRPr="00565012">
        <w:t>8</w:t>
      </w:r>
      <w:r>
        <w:t>.8</w:t>
      </w:r>
      <w:r w:rsidRPr="00565012">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44428" w:rsidRPr="00565012" w:rsidRDefault="00E44428" w:rsidP="00E44428">
      <w:pPr>
        <w:autoSpaceDN w:val="0"/>
        <w:ind w:firstLine="708"/>
        <w:jc w:val="both"/>
        <w:rPr>
          <w:rFonts w:eastAsia="Calibri"/>
          <w:kern w:val="3"/>
        </w:rPr>
      </w:pPr>
      <w:r>
        <w:rPr>
          <w:rFonts w:eastAsia="Calibri"/>
          <w:kern w:val="3"/>
        </w:rPr>
        <w:t>8.9</w:t>
      </w:r>
      <w:r w:rsidRPr="00565012">
        <w:rPr>
          <w:rFonts w:eastAsia="Calibri"/>
          <w:kern w:val="3"/>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44428" w:rsidRPr="00565012" w:rsidRDefault="00E44428" w:rsidP="00E44428">
      <w:pPr>
        <w:snapToGrid w:val="0"/>
        <w:ind w:firstLine="709"/>
        <w:jc w:val="both"/>
        <w:rPr>
          <w:iCs/>
        </w:rPr>
      </w:pPr>
      <w:r>
        <w:rPr>
          <w:iCs/>
        </w:rPr>
        <w:t>8.10</w:t>
      </w:r>
      <w:r w:rsidRPr="00565012">
        <w:rPr>
          <w:iCs/>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44428" w:rsidRPr="00565012" w:rsidRDefault="00E44428" w:rsidP="00E44428">
      <w:pPr>
        <w:snapToGrid w:val="0"/>
        <w:ind w:firstLine="709"/>
        <w:jc w:val="both"/>
        <w:rPr>
          <w:iCs/>
        </w:rPr>
      </w:pPr>
      <w:r>
        <w:rPr>
          <w:iCs/>
        </w:rPr>
        <w:t>8.11</w:t>
      </w:r>
      <w:r w:rsidRPr="00565012">
        <w:rPr>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44428" w:rsidRPr="00565012" w:rsidRDefault="00E44428" w:rsidP="00E44428">
      <w:pPr>
        <w:snapToGrid w:val="0"/>
        <w:spacing w:line="360" w:lineRule="auto"/>
        <w:jc w:val="center"/>
        <w:rPr>
          <w:b/>
        </w:rPr>
      </w:pPr>
      <w:r w:rsidRPr="00565012">
        <w:rPr>
          <w:b/>
        </w:rPr>
        <w:t>9. Обстоятельства непреодолимой силы</w:t>
      </w:r>
    </w:p>
    <w:p w:rsidR="00E44428" w:rsidRPr="00565012" w:rsidRDefault="00E44428" w:rsidP="00E44428">
      <w:pPr>
        <w:snapToGrid w:val="0"/>
        <w:ind w:firstLine="709"/>
        <w:jc w:val="both"/>
      </w:pPr>
      <w:r w:rsidRPr="00565012">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44428" w:rsidRPr="00565012" w:rsidRDefault="00E44428" w:rsidP="00E44428">
      <w:pPr>
        <w:snapToGrid w:val="0"/>
        <w:ind w:firstLine="709"/>
        <w:jc w:val="both"/>
      </w:pPr>
      <w:r w:rsidRPr="00565012">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44428" w:rsidRPr="00565012" w:rsidRDefault="00E44428" w:rsidP="00E44428">
      <w:pPr>
        <w:snapToGrid w:val="0"/>
        <w:ind w:firstLine="709"/>
        <w:jc w:val="both"/>
      </w:pPr>
      <w:r w:rsidRPr="00565012">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44428" w:rsidRPr="00565012" w:rsidRDefault="00E44428" w:rsidP="00E44428">
      <w:pPr>
        <w:snapToGrid w:val="0"/>
        <w:ind w:firstLine="709"/>
        <w:jc w:val="both"/>
      </w:pPr>
      <w:r w:rsidRPr="00565012">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44428" w:rsidRPr="00565012" w:rsidRDefault="00E44428" w:rsidP="00E44428">
      <w:pPr>
        <w:snapToGrid w:val="0"/>
        <w:spacing w:line="360" w:lineRule="auto"/>
        <w:jc w:val="both"/>
        <w:rPr>
          <w:b/>
        </w:rPr>
      </w:pPr>
    </w:p>
    <w:p w:rsidR="00E44428" w:rsidRPr="00565012" w:rsidRDefault="00E44428" w:rsidP="00E44428">
      <w:pPr>
        <w:snapToGrid w:val="0"/>
        <w:spacing w:line="360" w:lineRule="auto"/>
        <w:jc w:val="center"/>
        <w:rPr>
          <w:b/>
        </w:rPr>
      </w:pPr>
      <w:r w:rsidRPr="00565012">
        <w:rPr>
          <w:b/>
        </w:rPr>
        <w:t>10. Разрешение споров</w:t>
      </w:r>
    </w:p>
    <w:p w:rsidR="00E44428" w:rsidRPr="00565012" w:rsidRDefault="00E44428" w:rsidP="00E44428">
      <w:pPr>
        <w:snapToGrid w:val="0"/>
        <w:ind w:firstLine="709"/>
        <w:jc w:val="both"/>
      </w:pPr>
      <w:r w:rsidRPr="00565012">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44428" w:rsidRPr="00565012" w:rsidRDefault="00E44428" w:rsidP="00E44428">
      <w:pPr>
        <w:snapToGrid w:val="0"/>
        <w:ind w:firstLine="709"/>
        <w:jc w:val="both"/>
      </w:pPr>
      <w:r w:rsidRPr="00565012">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44428" w:rsidRPr="00565012" w:rsidRDefault="00E44428" w:rsidP="00E44428">
      <w:pPr>
        <w:snapToGrid w:val="0"/>
        <w:ind w:firstLine="709"/>
        <w:jc w:val="both"/>
      </w:pPr>
      <w:r w:rsidRPr="00565012">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Челябинской области в соответствии с действующим законодательством РФ.        </w:t>
      </w:r>
    </w:p>
    <w:p w:rsidR="00E44428" w:rsidRPr="00565012" w:rsidRDefault="00E44428" w:rsidP="00E44428">
      <w:pPr>
        <w:snapToGrid w:val="0"/>
        <w:jc w:val="both"/>
        <w:rPr>
          <w:b/>
        </w:rPr>
      </w:pPr>
    </w:p>
    <w:p w:rsidR="00E44428" w:rsidRPr="00565012" w:rsidRDefault="00E44428" w:rsidP="00E44428">
      <w:pPr>
        <w:snapToGrid w:val="0"/>
        <w:jc w:val="center"/>
        <w:rPr>
          <w:b/>
        </w:rPr>
      </w:pPr>
      <w:r w:rsidRPr="00565012">
        <w:rPr>
          <w:b/>
        </w:rPr>
        <w:t>11. Порядок внесения изменений, дополнений в Договор</w:t>
      </w:r>
    </w:p>
    <w:p w:rsidR="00E44428" w:rsidRPr="00565012" w:rsidRDefault="00E44428" w:rsidP="00E44428">
      <w:pPr>
        <w:snapToGrid w:val="0"/>
        <w:jc w:val="center"/>
        <w:rPr>
          <w:b/>
        </w:rPr>
      </w:pPr>
      <w:r w:rsidRPr="00565012">
        <w:rPr>
          <w:b/>
        </w:rPr>
        <w:t>и его расторжения</w:t>
      </w:r>
    </w:p>
    <w:p w:rsidR="00E44428" w:rsidRPr="00565012" w:rsidRDefault="00E44428" w:rsidP="00E44428">
      <w:pPr>
        <w:snapToGrid w:val="0"/>
        <w:ind w:firstLine="709"/>
        <w:jc w:val="both"/>
      </w:pPr>
      <w:r w:rsidRPr="0056501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44428" w:rsidRPr="00565012" w:rsidRDefault="00E44428" w:rsidP="00E44428">
      <w:pPr>
        <w:snapToGrid w:val="0"/>
        <w:ind w:firstLine="709"/>
        <w:jc w:val="both"/>
      </w:pPr>
      <w:r w:rsidRPr="00565012">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44428" w:rsidRPr="00565012" w:rsidRDefault="00E44428" w:rsidP="00E44428">
      <w:pPr>
        <w:snapToGrid w:val="0"/>
        <w:ind w:firstLine="709"/>
        <w:jc w:val="both"/>
      </w:pPr>
      <w:r w:rsidRPr="00565012">
        <w:t>11.3. Договор может быть расторгнут в случае неисполнения Поставщиком требования, предусмотренного пунктом 3.1.5 настоящего Договора.</w:t>
      </w:r>
    </w:p>
    <w:p w:rsidR="00E44428" w:rsidRPr="00565012" w:rsidRDefault="00E44428" w:rsidP="00E44428">
      <w:pPr>
        <w:snapToGrid w:val="0"/>
        <w:ind w:firstLine="709"/>
        <w:jc w:val="both"/>
      </w:pPr>
      <w:r w:rsidRPr="00565012">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44428" w:rsidRPr="00565012" w:rsidRDefault="00E44428" w:rsidP="00E44428">
      <w:pPr>
        <w:snapToGrid w:val="0"/>
        <w:spacing w:line="280" w:lineRule="exact"/>
        <w:ind w:firstLine="709"/>
        <w:jc w:val="both"/>
      </w:pPr>
      <w:r w:rsidRPr="00565012">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proofErr w:type="gramStart"/>
      <w:r w:rsidRPr="00565012">
        <w:lastRenderedPageBreak/>
        <w:t>Покупателю  в</w:t>
      </w:r>
      <w:proofErr w:type="gramEnd"/>
      <w:r w:rsidRPr="00565012">
        <w:t xml:space="preserve"> течение 30 (тридцати) банковских дней с даты расторжения настоящего Договора.</w:t>
      </w:r>
    </w:p>
    <w:p w:rsidR="00E44428" w:rsidRPr="00565012" w:rsidRDefault="00E44428" w:rsidP="00E44428">
      <w:pPr>
        <w:widowControl w:val="0"/>
        <w:numPr>
          <w:ilvl w:val="1"/>
          <w:numId w:val="1"/>
        </w:numPr>
        <w:autoSpaceDE w:val="0"/>
        <w:autoSpaceDN w:val="0"/>
        <w:adjustRightInd w:val="0"/>
        <w:jc w:val="both"/>
        <w:textAlignment w:val="baseline"/>
      </w:pPr>
      <w:r w:rsidRPr="00565012">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E44428" w:rsidRPr="00565012" w:rsidRDefault="00E44428" w:rsidP="00E44428">
      <w:pPr>
        <w:autoSpaceDN w:val="0"/>
        <w:spacing w:line="276" w:lineRule="auto"/>
        <w:jc w:val="center"/>
        <w:rPr>
          <w:rFonts w:eastAsia="Calibri"/>
          <w:b/>
          <w:kern w:val="3"/>
        </w:rPr>
      </w:pPr>
      <w:bookmarkStart w:id="0" w:name="OLE_LINK5"/>
      <w:bookmarkStart w:id="1" w:name="OLE_LINK1"/>
      <w:bookmarkStart w:id="2" w:name="OLE_LINK12"/>
      <w:bookmarkStart w:id="3" w:name="OLE_LINK13"/>
    </w:p>
    <w:p w:rsidR="00E44428" w:rsidRPr="00565012" w:rsidRDefault="00E44428" w:rsidP="00E44428">
      <w:pPr>
        <w:autoSpaceDN w:val="0"/>
        <w:spacing w:line="276" w:lineRule="auto"/>
        <w:jc w:val="center"/>
        <w:rPr>
          <w:rFonts w:eastAsia="Calibri"/>
          <w:b/>
          <w:kern w:val="3"/>
        </w:rPr>
      </w:pPr>
      <w:r w:rsidRPr="00565012">
        <w:rPr>
          <w:rFonts w:eastAsia="Calibri"/>
          <w:b/>
          <w:kern w:val="3"/>
        </w:rPr>
        <w:t>12. Антикоррупционная оговорка</w:t>
      </w:r>
    </w:p>
    <w:p w:rsidR="00E44428" w:rsidRPr="00565012" w:rsidRDefault="00E44428" w:rsidP="00E44428">
      <w:pPr>
        <w:autoSpaceDN w:val="0"/>
        <w:spacing w:line="276" w:lineRule="auto"/>
        <w:jc w:val="both"/>
        <w:rPr>
          <w:rFonts w:eastAsia="Calibri"/>
        </w:rPr>
      </w:pPr>
      <w:r w:rsidRPr="00565012">
        <w:rPr>
          <w:rFonts w:eastAsia="Calibri"/>
          <w:kern w:val="3"/>
        </w:rPr>
        <w:tab/>
        <w:t>12.1. </w:t>
      </w:r>
      <w:r w:rsidRPr="00565012">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44428" w:rsidRPr="00565012" w:rsidRDefault="00E44428" w:rsidP="00E44428">
      <w:pPr>
        <w:autoSpaceDN w:val="0"/>
        <w:spacing w:line="276" w:lineRule="auto"/>
        <w:jc w:val="both"/>
        <w:rPr>
          <w:rFonts w:eastAsia="Calibri"/>
        </w:rPr>
      </w:pPr>
      <w:r w:rsidRPr="00565012">
        <w:rPr>
          <w:rFonts w:eastAsia="Calibri"/>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44428" w:rsidRPr="00565012" w:rsidRDefault="00E44428" w:rsidP="00E44428">
      <w:pPr>
        <w:autoSpaceDN w:val="0"/>
        <w:spacing w:line="276" w:lineRule="auto"/>
        <w:jc w:val="both"/>
        <w:rPr>
          <w:rFonts w:eastAsia="Calibri"/>
          <w:kern w:val="3"/>
        </w:rPr>
      </w:pPr>
      <w:r w:rsidRPr="00565012">
        <w:rPr>
          <w:rFonts w:eastAsia="Calibri"/>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sidRPr="00565012">
        <w:rPr>
          <w:rFonts w:eastAsia="Calibri"/>
        </w:rPr>
        <w:t xml:space="preserve">12.1, 12.2 </w:t>
      </w:r>
      <w:bookmarkEnd w:id="4"/>
      <w:bookmarkEnd w:id="5"/>
      <w:r w:rsidRPr="00565012">
        <w:rPr>
          <w:rFonts w:eastAsia="Calibri"/>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sidRPr="00565012">
        <w:rPr>
          <w:rFonts w:eastAsia="Calibri"/>
          <w:kern w:val="3"/>
        </w:rPr>
        <w:t xml:space="preserve"> Договора другой Стороной, её аффилированными лицами, работниками или посредниками.</w:t>
      </w:r>
    </w:p>
    <w:p w:rsidR="00E44428" w:rsidRPr="00565012" w:rsidRDefault="00E44428" w:rsidP="00E44428">
      <w:pPr>
        <w:autoSpaceDN w:val="0"/>
        <w:spacing w:line="276" w:lineRule="auto"/>
        <w:jc w:val="both"/>
        <w:rPr>
          <w:rFonts w:eastAsia="Calibri"/>
          <w:kern w:val="3"/>
          <w:shd w:val="clear" w:color="auto" w:fill="FFFFFF"/>
        </w:rPr>
      </w:pPr>
      <w:r w:rsidRPr="00565012">
        <w:rPr>
          <w:rFonts w:eastAsia="Calibri"/>
          <w:kern w:val="3"/>
        </w:rPr>
        <w:tab/>
      </w:r>
      <w:r w:rsidRPr="00565012">
        <w:rPr>
          <w:rFonts w:eastAsia="Calibri"/>
          <w:kern w:val="3"/>
          <w:shd w:val="clear" w:color="auto" w:fill="FFFFFF"/>
        </w:rPr>
        <w:t>12.3.</w:t>
      </w:r>
      <w:proofErr w:type="gramStart"/>
      <w:r w:rsidRPr="00565012">
        <w:rPr>
          <w:rFonts w:eastAsia="Calibri"/>
          <w:kern w:val="3"/>
          <w:shd w:val="clear" w:color="auto" w:fill="FFFFFF"/>
        </w:rPr>
        <w:t>1.Каналы</w:t>
      </w:r>
      <w:proofErr w:type="gramEnd"/>
      <w:r w:rsidRPr="00565012">
        <w:rPr>
          <w:rFonts w:eastAsia="Calibri"/>
          <w:kern w:val="3"/>
          <w:shd w:val="clear" w:color="auto" w:fill="FFFFFF"/>
        </w:rPr>
        <w:t xml:space="preserve"> уведомления Покупателя о нарушениях каких-либо положений пунктов 12.1, 12.2 настоящего Договора: </w:t>
      </w:r>
    </w:p>
    <w:p w:rsidR="00E44428" w:rsidRPr="00565012" w:rsidRDefault="00E44428" w:rsidP="00E44428">
      <w:pPr>
        <w:autoSpaceDN w:val="0"/>
        <w:spacing w:line="276" w:lineRule="auto"/>
        <w:jc w:val="both"/>
        <w:rPr>
          <w:rFonts w:eastAsia="Calibri"/>
          <w:kern w:val="3"/>
        </w:rPr>
      </w:pPr>
      <w:r w:rsidRPr="00565012">
        <w:rPr>
          <w:rFonts w:eastAsia="Calibri"/>
          <w:kern w:val="3"/>
          <w:shd w:val="clear" w:color="auto" w:fill="FFFFFF"/>
        </w:rPr>
        <w:t xml:space="preserve">- телефон </w:t>
      </w:r>
      <w:r w:rsidRPr="00565012">
        <w:rPr>
          <w:rFonts w:eastAsia="Calibri"/>
          <w:kern w:val="3"/>
        </w:rPr>
        <w:t xml:space="preserve">(351) 268-42-32, официальный сайт </w:t>
      </w:r>
      <w:hyperlink r:id="rId5" w:history="1">
        <w:r w:rsidRPr="00565012">
          <w:rPr>
            <w:rFonts w:eastAsia="Calibri"/>
            <w:color w:val="0066CC"/>
            <w:kern w:val="3"/>
            <w:u w:val="single"/>
          </w:rPr>
          <w:t>www.</w:t>
        </w:r>
        <w:r w:rsidRPr="00565012">
          <w:rPr>
            <w:rFonts w:eastAsia="Calibri"/>
            <w:color w:val="0066CC"/>
            <w:kern w:val="3"/>
            <w:u w:val="single"/>
            <w:lang w:val="en-US"/>
          </w:rPr>
          <w:t>dkb</w:t>
        </w:r>
        <w:r w:rsidRPr="00565012">
          <w:rPr>
            <w:rFonts w:eastAsia="Calibri"/>
            <w:color w:val="0066CC"/>
            <w:kern w:val="3"/>
            <w:u w:val="single"/>
          </w:rPr>
          <w:t>74.ru</w:t>
        </w:r>
      </w:hyperlink>
      <w:r w:rsidRPr="00565012">
        <w:rPr>
          <w:rFonts w:eastAsia="Calibri"/>
          <w:kern w:val="3"/>
          <w:lang w:eastAsia="en-US" w:bidi="en-US"/>
        </w:rPr>
        <w:t xml:space="preserve"> </w:t>
      </w:r>
      <w:r w:rsidRPr="00565012">
        <w:rPr>
          <w:rFonts w:eastAsia="Calibri"/>
          <w:kern w:val="3"/>
        </w:rPr>
        <w:t>(для заполнения специальной формы);</w:t>
      </w:r>
    </w:p>
    <w:p w:rsidR="00E44428" w:rsidRPr="00565012" w:rsidRDefault="00E44428" w:rsidP="00E44428">
      <w:pPr>
        <w:autoSpaceDN w:val="0"/>
        <w:spacing w:line="276" w:lineRule="auto"/>
        <w:ind w:firstLine="709"/>
        <w:jc w:val="both"/>
        <w:rPr>
          <w:rFonts w:eastAsia="Calibri"/>
          <w:kern w:val="3"/>
          <w:shd w:val="clear" w:color="auto" w:fill="FFFFFF"/>
        </w:rPr>
      </w:pPr>
      <w:r w:rsidRPr="00565012">
        <w:rPr>
          <w:rFonts w:eastAsia="Calibri"/>
          <w:kern w:val="3"/>
          <w:shd w:val="clear" w:color="auto" w:fill="FFFFFF"/>
        </w:rPr>
        <w:t>12.3.</w:t>
      </w:r>
      <w:proofErr w:type="gramStart"/>
      <w:r w:rsidRPr="00565012">
        <w:rPr>
          <w:rFonts w:eastAsia="Calibri"/>
          <w:kern w:val="3"/>
          <w:shd w:val="clear" w:color="auto" w:fill="FFFFFF"/>
        </w:rPr>
        <w:t>2.Каналы</w:t>
      </w:r>
      <w:proofErr w:type="gramEnd"/>
      <w:r w:rsidRPr="00565012">
        <w:rPr>
          <w:rFonts w:eastAsia="Calibri"/>
          <w:kern w:val="3"/>
          <w:shd w:val="clear" w:color="auto" w:fill="FFFFFF"/>
        </w:rPr>
        <w:t xml:space="preserve"> уведомления </w:t>
      </w:r>
      <w:r w:rsidRPr="00565012">
        <w:rPr>
          <w:rFonts w:eastAsia="Calibri"/>
          <w:kern w:val="3"/>
        </w:rPr>
        <w:t>Поставщика</w:t>
      </w:r>
      <w:r w:rsidRPr="00565012">
        <w:rPr>
          <w:rFonts w:eastAsia="Calibri"/>
          <w:kern w:val="3"/>
          <w:shd w:val="clear" w:color="auto" w:fill="FFFFFF"/>
        </w:rPr>
        <w:t xml:space="preserve"> о нарушениях каких-либо положений пунктов 12.1, 12.2 настоящего Договора: </w:t>
      </w:r>
    </w:p>
    <w:p w:rsidR="00E44428" w:rsidRPr="00565012" w:rsidRDefault="00E44428" w:rsidP="00E44428">
      <w:pPr>
        <w:autoSpaceDN w:val="0"/>
        <w:spacing w:line="276" w:lineRule="auto"/>
        <w:ind w:firstLine="851"/>
        <w:jc w:val="both"/>
        <w:rPr>
          <w:rFonts w:eastAsia="Calibri"/>
          <w:kern w:val="3"/>
          <w:shd w:val="clear" w:color="auto" w:fill="FFFFFF"/>
        </w:rPr>
      </w:pPr>
      <w:r w:rsidRPr="00565012">
        <w:rPr>
          <w:rFonts w:eastAsia="Calibri"/>
          <w:kern w:val="3"/>
          <w:shd w:val="clear" w:color="auto" w:fill="FFFFFF"/>
        </w:rPr>
        <w:t>- телефон</w:t>
      </w:r>
    </w:p>
    <w:p w:rsidR="00E44428" w:rsidRPr="00565012" w:rsidRDefault="00E44428" w:rsidP="00E44428">
      <w:pPr>
        <w:autoSpaceDN w:val="0"/>
        <w:spacing w:line="276" w:lineRule="auto"/>
        <w:ind w:firstLine="851"/>
        <w:jc w:val="both"/>
        <w:rPr>
          <w:rFonts w:eastAsia="Calibri"/>
          <w:kern w:val="3"/>
          <w:shd w:val="clear" w:color="auto" w:fill="FFFFFF"/>
        </w:rPr>
      </w:pPr>
      <w:r w:rsidRPr="00565012">
        <w:rPr>
          <w:rFonts w:eastAsia="Calibri"/>
          <w:kern w:val="3"/>
          <w:shd w:val="clear" w:color="auto" w:fill="FFFFFF"/>
        </w:rPr>
        <w:t xml:space="preserve">- факс, </w:t>
      </w:r>
    </w:p>
    <w:p w:rsidR="00E44428" w:rsidRPr="00565012" w:rsidRDefault="00E44428" w:rsidP="00E44428">
      <w:pPr>
        <w:autoSpaceDN w:val="0"/>
        <w:spacing w:line="276" w:lineRule="auto"/>
        <w:ind w:firstLine="851"/>
        <w:jc w:val="both"/>
        <w:rPr>
          <w:rFonts w:eastAsia="Calibri"/>
          <w:kern w:val="3"/>
        </w:rPr>
      </w:pPr>
      <w:r w:rsidRPr="00565012">
        <w:rPr>
          <w:rFonts w:eastAsia="Calibri"/>
          <w:kern w:val="3"/>
          <w:shd w:val="clear" w:color="auto" w:fill="FFFFFF"/>
        </w:rPr>
        <w:t>- электронная почта.</w:t>
      </w:r>
    </w:p>
    <w:p w:rsidR="00E44428" w:rsidRPr="00565012" w:rsidRDefault="00E44428" w:rsidP="00E44428">
      <w:pPr>
        <w:autoSpaceDN w:val="0"/>
        <w:spacing w:line="276" w:lineRule="auto"/>
        <w:ind w:firstLine="709"/>
        <w:jc w:val="both"/>
        <w:rPr>
          <w:rFonts w:eastAsia="Calibri"/>
          <w:kern w:val="3"/>
        </w:rPr>
      </w:pPr>
      <w:r w:rsidRPr="00565012">
        <w:rPr>
          <w:rFonts w:eastAsia="Calibri"/>
          <w:kern w:val="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44428" w:rsidRPr="00565012" w:rsidRDefault="00E44428" w:rsidP="00E44428">
      <w:pPr>
        <w:autoSpaceDN w:val="0"/>
        <w:spacing w:line="276" w:lineRule="auto"/>
        <w:jc w:val="both"/>
        <w:rPr>
          <w:rFonts w:eastAsia="Calibri"/>
          <w:kern w:val="3"/>
        </w:rPr>
      </w:pPr>
      <w:r w:rsidRPr="00565012">
        <w:rPr>
          <w:rFonts w:eastAsia="Calibri"/>
          <w:kern w:val="3"/>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w:t>
      </w:r>
      <w:r w:rsidRPr="00565012">
        <w:rPr>
          <w:rFonts w:eastAsia="Calibri"/>
          <w:kern w:val="3"/>
        </w:rP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44428" w:rsidRPr="00565012" w:rsidRDefault="00E44428" w:rsidP="00E44428">
      <w:pPr>
        <w:autoSpaceDN w:val="0"/>
        <w:spacing w:line="276" w:lineRule="auto"/>
        <w:jc w:val="both"/>
        <w:rPr>
          <w:rFonts w:eastAsia="Calibri"/>
          <w:kern w:val="3"/>
        </w:rPr>
      </w:pPr>
      <w:r w:rsidRPr="00565012">
        <w:rPr>
          <w:rFonts w:eastAsia="Calibri"/>
          <w:kern w:val="3"/>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44428" w:rsidRPr="00565012" w:rsidRDefault="00E44428" w:rsidP="00E44428">
      <w:pPr>
        <w:widowControl w:val="0"/>
        <w:numPr>
          <w:ilvl w:val="1"/>
          <w:numId w:val="2"/>
        </w:numPr>
        <w:autoSpaceDE w:val="0"/>
        <w:autoSpaceDN w:val="0"/>
        <w:adjustRightInd w:val="0"/>
        <w:spacing w:line="276" w:lineRule="auto"/>
        <w:jc w:val="both"/>
        <w:rPr>
          <w:rFonts w:eastAsia="Calibri"/>
          <w:kern w:val="3"/>
        </w:rPr>
      </w:pPr>
      <w:r w:rsidRPr="00565012">
        <w:rPr>
          <w:rFonts w:eastAsia="Calibri"/>
          <w:kern w:val="3"/>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44428" w:rsidRPr="00565012" w:rsidRDefault="00E44428" w:rsidP="00E44428">
      <w:pPr>
        <w:autoSpaceDN w:val="0"/>
        <w:spacing w:line="276" w:lineRule="auto"/>
        <w:jc w:val="center"/>
        <w:rPr>
          <w:rFonts w:eastAsia="Calibri"/>
          <w:b/>
          <w:kern w:val="3"/>
        </w:rPr>
      </w:pPr>
      <w:r w:rsidRPr="00565012">
        <w:rPr>
          <w:rFonts w:eastAsia="Calibri"/>
          <w:b/>
          <w:kern w:val="3"/>
        </w:rPr>
        <w:t>13. Срок действия Договора</w:t>
      </w:r>
    </w:p>
    <w:p w:rsidR="00E44428" w:rsidRPr="00565012" w:rsidRDefault="00E44428" w:rsidP="00E44428">
      <w:pPr>
        <w:autoSpaceDN w:val="0"/>
        <w:spacing w:line="276" w:lineRule="auto"/>
        <w:jc w:val="both"/>
        <w:rPr>
          <w:rFonts w:eastAsia="Calibri"/>
          <w:kern w:val="3"/>
        </w:rPr>
      </w:pPr>
      <w:r w:rsidRPr="00565012">
        <w:rPr>
          <w:rFonts w:eastAsia="Calibri"/>
          <w:kern w:val="3"/>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44428" w:rsidRPr="00565012" w:rsidRDefault="00E44428" w:rsidP="00E44428">
      <w:pPr>
        <w:autoSpaceDN w:val="0"/>
        <w:spacing w:line="276" w:lineRule="auto"/>
        <w:jc w:val="both"/>
        <w:rPr>
          <w:rFonts w:eastAsia="Calibri"/>
          <w:kern w:val="3"/>
        </w:rPr>
      </w:pPr>
    </w:p>
    <w:p w:rsidR="00E44428" w:rsidRPr="00565012" w:rsidRDefault="00E44428" w:rsidP="00E44428">
      <w:pPr>
        <w:snapToGrid w:val="0"/>
        <w:spacing w:line="360" w:lineRule="auto"/>
        <w:jc w:val="center"/>
        <w:rPr>
          <w:b/>
        </w:rPr>
      </w:pPr>
      <w:r w:rsidRPr="00565012">
        <w:rPr>
          <w:b/>
        </w:rPr>
        <w:t>14. Прочие условия</w:t>
      </w:r>
    </w:p>
    <w:p w:rsidR="00E44428" w:rsidRPr="00565012" w:rsidRDefault="00E44428" w:rsidP="00E44428">
      <w:pPr>
        <w:snapToGrid w:val="0"/>
        <w:ind w:firstLine="709"/>
        <w:jc w:val="both"/>
      </w:pPr>
      <w:r w:rsidRPr="00565012">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44428" w:rsidRPr="00565012" w:rsidRDefault="00E44428" w:rsidP="00E44428">
      <w:pPr>
        <w:snapToGrid w:val="0"/>
        <w:ind w:firstLine="709"/>
        <w:jc w:val="both"/>
      </w:pPr>
      <w:r w:rsidRPr="00565012">
        <w:t>14.2.  Поставщик не вправе полностью или частично уступать свои права по настоящему Договору третьим лицам.</w:t>
      </w:r>
    </w:p>
    <w:p w:rsidR="00E44428" w:rsidRPr="00565012" w:rsidRDefault="00E44428" w:rsidP="00E44428">
      <w:pPr>
        <w:snapToGrid w:val="0"/>
        <w:ind w:firstLine="709"/>
        <w:jc w:val="both"/>
      </w:pPr>
      <w:r w:rsidRPr="00565012">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44428" w:rsidRPr="00565012" w:rsidRDefault="00E44428" w:rsidP="00E44428">
      <w:pPr>
        <w:autoSpaceDN w:val="0"/>
        <w:ind w:firstLine="709"/>
        <w:jc w:val="both"/>
        <w:rPr>
          <w:rFonts w:eastAsia="Calibri"/>
          <w:kern w:val="3"/>
          <w:shd w:val="clear" w:color="auto" w:fill="FFFFFF"/>
        </w:rPr>
      </w:pPr>
      <w:r w:rsidRPr="00565012">
        <w:rPr>
          <w:rFonts w:eastAsia="Calibri"/>
          <w:kern w:val="3"/>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44428" w:rsidRPr="00565012" w:rsidRDefault="00E44428" w:rsidP="00E44428">
      <w:pPr>
        <w:snapToGrid w:val="0"/>
        <w:ind w:firstLine="709"/>
        <w:jc w:val="both"/>
      </w:pPr>
      <w:r w:rsidRPr="00565012">
        <w:t>14.5. Все приложения к настоящему Договору являются его неотъемлемыми частями.</w:t>
      </w:r>
    </w:p>
    <w:p w:rsidR="00E44428" w:rsidRPr="00565012" w:rsidRDefault="00E44428" w:rsidP="00E44428">
      <w:pPr>
        <w:snapToGrid w:val="0"/>
        <w:ind w:firstLine="709"/>
        <w:jc w:val="both"/>
      </w:pPr>
      <w:r w:rsidRPr="00565012">
        <w:t>14.6. Настоящий Договор составлен в двух экземплярах, имеющих одинаковую силу, по одному экземпляру для каждой из Сторон.</w:t>
      </w:r>
    </w:p>
    <w:p w:rsidR="00E44428" w:rsidRPr="00565012" w:rsidRDefault="00E44428" w:rsidP="00E44428">
      <w:pPr>
        <w:snapToGrid w:val="0"/>
        <w:ind w:firstLine="709"/>
        <w:jc w:val="both"/>
      </w:pPr>
      <w:r w:rsidRPr="00565012">
        <w:t>14.7. К настоящему Договору прилагается:</w:t>
      </w:r>
    </w:p>
    <w:p w:rsidR="00E44428" w:rsidRDefault="00E44428" w:rsidP="00E44428">
      <w:pPr>
        <w:snapToGrid w:val="0"/>
        <w:ind w:firstLine="709"/>
        <w:jc w:val="both"/>
      </w:pPr>
      <w:r w:rsidRPr="00565012">
        <w:t>14.7.1 Спецификация (приложение № 1).</w:t>
      </w:r>
    </w:p>
    <w:p w:rsidR="00E44428" w:rsidRPr="00565012" w:rsidRDefault="00E44428" w:rsidP="00E44428">
      <w:pPr>
        <w:snapToGrid w:val="0"/>
        <w:ind w:firstLine="709"/>
        <w:jc w:val="both"/>
      </w:pPr>
      <w:r>
        <w:lastRenderedPageBreak/>
        <w:t>14.7.2. График поставки (приложение №2)</w:t>
      </w:r>
    </w:p>
    <w:p w:rsidR="00E44428" w:rsidRPr="00565012" w:rsidRDefault="00E44428" w:rsidP="00E44428">
      <w:pPr>
        <w:snapToGrid w:val="0"/>
        <w:ind w:firstLine="709"/>
        <w:jc w:val="both"/>
      </w:pPr>
    </w:p>
    <w:p w:rsidR="00E44428" w:rsidRPr="00565012" w:rsidRDefault="00E44428" w:rsidP="00E44428">
      <w:pPr>
        <w:autoSpaceDN w:val="0"/>
        <w:spacing w:after="120"/>
        <w:jc w:val="center"/>
        <w:rPr>
          <w:rFonts w:eastAsia="Calibri"/>
          <w:b/>
          <w:kern w:val="3"/>
        </w:rPr>
      </w:pPr>
      <w:r w:rsidRPr="00565012">
        <w:rPr>
          <w:rFonts w:eastAsia="Calibri"/>
          <w:b/>
          <w:kern w:val="3"/>
        </w:rPr>
        <w:t>15. Адреса и платёжные реквизиты Сторон</w:t>
      </w:r>
    </w:p>
    <w:p w:rsidR="00E44428" w:rsidRPr="00565012" w:rsidRDefault="00E44428" w:rsidP="00E44428">
      <w:pPr>
        <w:widowControl w:val="0"/>
        <w:autoSpaceDE w:val="0"/>
        <w:autoSpaceDN w:val="0"/>
        <w:adjustRightInd w:val="0"/>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07"/>
      </w:tblGrid>
      <w:tr w:rsidR="00E44428" w:rsidRPr="00565012" w:rsidTr="00B55E15">
        <w:tc>
          <w:tcPr>
            <w:tcW w:w="4957" w:type="dxa"/>
            <w:tcBorders>
              <w:top w:val="single" w:sz="4" w:space="0" w:color="auto"/>
              <w:left w:val="single" w:sz="4" w:space="0" w:color="auto"/>
              <w:bottom w:val="single" w:sz="4" w:space="0" w:color="auto"/>
              <w:right w:val="single" w:sz="4" w:space="0" w:color="auto"/>
            </w:tcBorders>
            <w:hideMark/>
          </w:tcPr>
          <w:p w:rsidR="00E44428" w:rsidRPr="00565012" w:rsidRDefault="00E44428" w:rsidP="00B55E15">
            <w:pPr>
              <w:widowControl w:val="0"/>
              <w:autoSpaceDN w:val="0"/>
              <w:spacing w:after="200" w:line="216" w:lineRule="auto"/>
              <w:jc w:val="both"/>
              <w:textAlignment w:val="baseline"/>
              <w:rPr>
                <w:b/>
                <w:lang w:eastAsia="en-US"/>
              </w:rPr>
            </w:pPr>
            <w:r w:rsidRPr="00565012">
              <w:rPr>
                <w:b/>
                <w:lang w:eastAsia="en-US"/>
              </w:rPr>
              <w:t>Покупатель:</w:t>
            </w:r>
          </w:p>
          <w:p w:rsidR="00E44428" w:rsidRPr="00565012" w:rsidRDefault="00E44428" w:rsidP="00B55E15">
            <w:pPr>
              <w:widowControl w:val="0"/>
              <w:autoSpaceDE w:val="0"/>
              <w:autoSpaceDN w:val="0"/>
              <w:adjustRightInd w:val="0"/>
              <w:snapToGrid w:val="0"/>
              <w:jc w:val="both"/>
              <w:rPr>
                <w:rFonts w:eastAsia="Calibri"/>
                <w:b/>
              </w:rPr>
            </w:pPr>
            <w:r w:rsidRPr="00565012">
              <w:rPr>
                <w:rFonts w:eastAsia="Calibri"/>
                <w:b/>
              </w:rPr>
              <w:t>НУЗ «</w:t>
            </w:r>
            <w:r>
              <w:rPr>
                <w:rFonts w:eastAsia="Calibri"/>
                <w:b/>
              </w:rPr>
              <w:t>Узловая поликлиника</w:t>
            </w:r>
            <w:r w:rsidRPr="00565012">
              <w:rPr>
                <w:rFonts w:eastAsia="Calibri"/>
                <w:b/>
              </w:rPr>
              <w:t xml:space="preserve"> на ст. </w:t>
            </w:r>
            <w:r>
              <w:rPr>
                <w:rFonts w:eastAsia="Calibri"/>
                <w:b/>
              </w:rPr>
              <w:t>Шарья</w:t>
            </w:r>
            <w:r w:rsidRPr="00565012">
              <w:rPr>
                <w:rFonts w:eastAsia="Calibri"/>
                <w:b/>
              </w:rPr>
              <w:t xml:space="preserve"> ОАО «РЖД»</w:t>
            </w:r>
          </w:p>
          <w:p w:rsidR="00E44428" w:rsidRPr="00565012" w:rsidRDefault="00E44428" w:rsidP="00B55E15">
            <w:pPr>
              <w:widowControl w:val="0"/>
              <w:autoSpaceDE w:val="0"/>
              <w:autoSpaceDN w:val="0"/>
              <w:adjustRightInd w:val="0"/>
              <w:snapToGrid w:val="0"/>
              <w:jc w:val="both"/>
              <w:rPr>
                <w:rFonts w:eastAsia="Calibri"/>
              </w:rPr>
            </w:pPr>
            <w:r>
              <w:rPr>
                <w:rFonts w:eastAsia="Calibri"/>
              </w:rPr>
              <w:t>157501</w:t>
            </w:r>
            <w:r w:rsidRPr="00565012">
              <w:rPr>
                <w:rFonts w:eastAsia="Calibri"/>
              </w:rPr>
              <w:t xml:space="preserve">, г. </w:t>
            </w:r>
            <w:r>
              <w:rPr>
                <w:rFonts w:eastAsia="Calibri"/>
              </w:rPr>
              <w:t>Шарья</w:t>
            </w:r>
            <w:r w:rsidRPr="00565012">
              <w:rPr>
                <w:rFonts w:eastAsia="Calibri"/>
              </w:rPr>
              <w:t xml:space="preserve">, </w:t>
            </w:r>
            <w:r>
              <w:rPr>
                <w:rFonts w:eastAsia="Calibri"/>
              </w:rPr>
              <w:t>2-ой Микрорайон, 48</w:t>
            </w:r>
          </w:p>
          <w:p w:rsidR="00E44428" w:rsidRPr="00565012" w:rsidRDefault="00E44428" w:rsidP="00B55E15">
            <w:pPr>
              <w:widowControl w:val="0"/>
              <w:autoSpaceDE w:val="0"/>
              <w:autoSpaceDN w:val="0"/>
              <w:adjustRightInd w:val="0"/>
              <w:snapToGrid w:val="0"/>
              <w:jc w:val="both"/>
              <w:rPr>
                <w:rFonts w:eastAsia="Calibri"/>
              </w:rPr>
            </w:pPr>
            <w:r w:rsidRPr="00565012">
              <w:rPr>
                <w:rFonts w:eastAsia="Calibri"/>
              </w:rPr>
              <w:t xml:space="preserve">Телефон: </w:t>
            </w:r>
            <w:r w:rsidRPr="000F29C4">
              <w:rPr>
                <w:bCs/>
                <w:sz w:val="22"/>
                <w:szCs w:val="22"/>
              </w:rPr>
              <w:t>8 (</w:t>
            </w:r>
            <w:r>
              <w:rPr>
                <w:bCs/>
                <w:sz w:val="22"/>
                <w:szCs w:val="22"/>
              </w:rPr>
              <w:t>4944) 957676</w:t>
            </w:r>
          </w:p>
          <w:p w:rsidR="00E44428" w:rsidRPr="00565012" w:rsidRDefault="00E44428" w:rsidP="00B55E15">
            <w:pPr>
              <w:widowControl w:val="0"/>
              <w:autoSpaceDE w:val="0"/>
              <w:autoSpaceDN w:val="0"/>
              <w:adjustRightInd w:val="0"/>
              <w:snapToGrid w:val="0"/>
              <w:jc w:val="both"/>
              <w:rPr>
                <w:rFonts w:eastAsia="Calibri"/>
              </w:rPr>
            </w:pPr>
            <w:r w:rsidRPr="00565012">
              <w:rPr>
                <w:rFonts w:eastAsia="Calibri"/>
              </w:rPr>
              <w:t xml:space="preserve">ИНН </w:t>
            </w:r>
            <w:r>
              <w:rPr>
                <w:rFonts w:eastAsia="Calibri"/>
              </w:rPr>
              <w:t>4407006726</w:t>
            </w:r>
          </w:p>
          <w:p w:rsidR="00E44428" w:rsidRPr="00565012" w:rsidRDefault="00E44428" w:rsidP="00B55E15">
            <w:pPr>
              <w:widowControl w:val="0"/>
              <w:autoSpaceDE w:val="0"/>
              <w:autoSpaceDN w:val="0"/>
              <w:adjustRightInd w:val="0"/>
              <w:snapToGrid w:val="0"/>
              <w:jc w:val="both"/>
              <w:rPr>
                <w:rFonts w:eastAsia="Calibri"/>
              </w:rPr>
            </w:pPr>
            <w:proofErr w:type="gramStart"/>
            <w:r w:rsidRPr="00565012">
              <w:rPr>
                <w:rFonts w:eastAsia="Calibri"/>
              </w:rPr>
              <w:t xml:space="preserve">КПП  </w:t>
            </w:r>
            <w:r>
              <w:rPr>
                <w:rFonts w:eastAsia="Calibri"/>
              </w:rPr>
              <w:t>440701001</w:t>
            </w:r>
            <w:proofErr w:type="gramEnd"/>
          </w:p>
          <w:p w:rsidR="00E44428" w:rsidRPr="00565012" w:rsidRDefault="00E44428" w:rsidP="00B55E15">
            <w:pPr>
              <w:widowControl w:val="0"/>
              <w:autoSpaceDE w:val="0"/>
              <w:autoSpaceDN w:val="0"/>
              <w:adjustRightInd w:val="0"/>
              <w:snapToGrid w:val="0"/>
              <w:jc w:val="both"/>
              <w:rPr>
                <w:rFonts w:eastAsia="Calibri"/>
              </w:rPr>
            </w:pPr>
            <w:r w:rsidRPr="00565012">
              <w:rPr>
                <w:rFonts w:eastAsia="Calibri"/>
              </w:rPr>
              <w:t xml:space="preserve">ОГРН </w:t>
            </w:r>
            <w:r>
              <w:rPr>
                <w:rFonts w:eastAsia="Calibri"/>
              </w:rPr>
              <w:t>1044460362825</w:t>
            </w:r>
          </w:p>
          <w:p w:rsidR="00E44428" w:rsidRPr="00565012" w:rsidRDefault="00E44428" w:rsidP="00B55E15">
            <w:pPr>
              <w:widowControl w:val="0"/>
              <w:autoSpaceDE w:val="0"/>
              <w:autoSpaceDN w:val="0"/>
              <w:adjustRightInd w:val="0"/>
              <w:snapToGrid w:val="0"/>
              <w:jc w:val="both"/>
              <w:rPr>
                <w:rFonts w:eastAsia="Calibri"/>
              </w:rPr>
            </w:pPr>
            <w:r w:rsidRPr="00565012">
              <w:rPr>
                <w:rFonts w:eastAsia="Calibri"/>
              </w:rPr>
              <w:t xml:space="preserve">Р/с </w:t>
            </w:r>
            <w:r>
              <w:rPr>
                <w:rFonts w:eastAsia="Calibri"/>
              </w:rPr>
              <w:t>40703810029000000577</w:t>
            </w:r>
          </w:p>
          <w:p w:rsidR="00E44428" w:rsidRPr="00565012" w:rsidRDefault="00E44428" w:rsidP="00B55E15">
            <w:pPr>
              <w:widowControl w:val="0"/>
              <w:autoSpaceDE w:val="0"/>
              <w:autoSpaceDN w:val="0"/>
              <w:adjustRightInd w:val="0"/>
              <w:snapToGrid w:val="0"/>
              <w:jc w:val="both"/>
              <w:rPr>
                <w:rFonts w:eastAsia="Calibri"/>
              </w:rPr>
            </w:pPr>
            <w:r w:rsidRPr="00565012">
              <w:rPr>
                <w:rFonts w:eastAsia="Calibri"/>
              </w:rPr>
              <w:t xml:space="preserve">К/с </w:t>
            </w:r>
            <w:r>
              <w:rPr>
                <w:rFonts w:eastAsia="Calibri"/>
              </w:rPr>
              <w:t>30101810200000000623</w:t>
            </w:r>
          </w:p>
          <w:p w:rsidR="00E44428" w:rsidRPr="00565012" w:rsidRDefault="00E44428" w:rsidP="00B55E15">
            <w:pPr>
              <w:widowControl w:val="0"/>
              <w:autoSpaceDE w:val="0"/>
              <w:autoSpaceDN w:val="0"/>
              <w:adjustRightInd w:val="0"/>
              <w:snapToGrid w:val="0"/>
              <w:jc w:val="both"/>
              <w:rPr>
                <w:rFonts w:eastAsia="Calibri"/>
              </w:rPr>
            </w:pPr>
            <w:r w:rsidRPr="00565012">
              <w:rPr>
                <w:rFonts w:eastAsia="Calibri"/>
              </w:rPr>
              <w:t xml:space="preserve">БИК </w:t>
            </w:r>
            <w:r>
              <w:rPr>
                <w:rFonts w:eastAsia="Calibri"/>
              </w:rPr>
              <w:t>043469623</w:t>
            </w:r>
          </w:p>
          <w:p w:rsidR="00E44428" w:rsidRPr="00565012" w:rsidRDefault="00E44428" w:rsidP="00B55E15">
            <w:pPr>
              <w:widowControl w:val="0"/>
              <w:autoSpaceDE w:val="0"/>
              <w:autoSpaceDN w:val="0"/>
              <w:adjustRightInd w:val="0"/>
              <w:snapToGrid w:val="0"/>
              <w:jc w:val="both"/>
              <w:rPr>
                <w:rFonts w:eastAsia="Calibri"/>
              </w:rPr>
            </w:pPr>
            <w:r>
              <w:rPr>
                <w:rFonts w:eastAsia="Calibri"/>
              </w:rPr>
              <w:t>Отделение №8640 ПАО Сбербанк</w:t>
            </w:r>
          </w:p>
          <w:p w:rsidR="00E44428" w:rsidRPr="00E32795" w:rsidRDefault="00E44428" w:rsidP="00B55E15">
            <w:pPr>
              <w:rPr>
                <w:bCs/>
                <w:i/>
                <w:sz w:val="22"/>
                <w:szCs w:val="22"/>
              </w:rPr>
            </w:pPr>
            <w:r w:rsidRPr="00565012">
              <w:rPr>
                <w:rFonts w:eastAsia="Calibri"/>
              </w:rPr>
              <w:t xml:space="preserve">Электронная почта: </w:t>
            </w:r>
            <w:proofErr w:type="spellStart"/>
            <w:r>
              <w:rPr>
                <w:rStyle w:val="mail-message-sender-email"/>
                <w:sz w:val="22"/>
                <w:szCs w:val="22"/>
                <w:lang w:val="en-US"/>
              </w:rPr>
              <w:t>nuz</w:t>
            </w:r>
            <w:proofErr w:type="spellEnd"/>
            <w:r w:rsidRPr="00E32795">
              <w:rPr>
                <w:rStyle w:val="mail-message-sender-email"/>
                <w:sz w:val="22"/>
                <w:szCs w:val="22"/>
              </w:rPr>
              <w:t>-</w:t>
            </w:r>
            <w:r>
              <w:rPr>
                <w:rStyle w:val="mail-message-sender-email"/>
                <w:sz w:val="22"/>
                <w:szCs w:val="22"/>
                <w:lang w:val="en-US"/>
              </w:rPr>
              <w:t>sharia</w:t>
            </w:r>
            <w:r w:rsidRPr="00E32795">
              <w:rPr>
                <w:rStyle w:val="mail-message-sender-email"/>
                <w:sz w:val="22"/>
                <w:szCs w:val="22"/>
              </w:rPr>
              <w:t>@</w:t>
            </w:r>
            <w:r>
              <w:rPr>
                <w:rStyle w:val="mail-message-sender-email"/>
                <w:sz w:val="22"/>
                <w:szCs w:val="22"/>
                <w:lang w:val="en-US"/>
              </w:rPr>
              <w:t>rambler</w:t>
            </w:r>
            <w:r w:rsidRPr="00E32795">
              <w:rPr>
                <w:rStyle w:val="mail-message-sender-email"/>
                <w:sz w:val="22"/>
                <w:szCs w:val="22"/>
              </w:rPr>
              <w:t>.</w:t>
            </w:r>
            <w:proofErr w:type="spellStart"/>
            <w:r>
              <w:rPr>
                <w:rStyle w:val="mail-message-sender-email"/>
                <w:sz w:val="22"/>
                <w:szCs w:val="22"/>
                <w:lang w:val="en-US"/>
              </w:rPr>
              <w:t>ru</w:t>
            </w:r>
            <w:proofErr w:type="spellEnd"/>
          </w:p>
          <w:p w:rsidR="00E44428" w:rsidRPr="00565012" w:rsidRDefault="00E44428" w:rsidP="00B55E15">
            <w:pPr>
              <w:rPr>
                <w:rFonts w:eastAsia="Calibri"/>
              </w:rPr>
            </w:pPr>
          </w:p>
        </w:tc>
        <w:tc>
          <w:tcPr>
            <w:tcW w:w="4507" w:type="dxa"/>
            <w:tcBorders>
              <w:top w:val="single" w:sz="4" w:space="0" w:color="auto"/>
              <w:left w:val="single" w:sz="4" w:space="0" w:color="auto"/>
              <w:bottom w:val="single" w:sz="4" w:space="0" w:color="auto"/>
              <w:right w:val="single" w:sz="4" w:space="0" w:color="auto"/>
            </w:tcBorders>
          </w:tcPr>
          <w:p w:rsidR="00E44428" w:rsidRPr="00565012" w:rsidRDefault="00E44428" w:rsidP="00B55E15">
            <w:pPr>
              <w:widowControl w:val="0"/>
              <w:autoSpaceDN w:val="0"/>
              <w:spacing w:after="200" w:line="216" w:lineRule="auto"/>
              <w:jc w:val="both"/>
              <w:textAlignment w:val="baseline"/>
              <w:rPr>
                <w:b/>
                <w:lang w:val="en-US" w:eastAsia="en-US"/>
              </w:rPr>
            </w:pPr>
            <w:proofErr w:type="spellStart"/>
            <w:r w:rsidRPr="00565012">
              <w:rPr>
                <w:b/>
                <w:lang w:val="en-US" w:eastAsia="en-US"/>
              </w:rPr>
              <w:t>Поставщик</w:t>
            </w:r>
            <w:proofErr w:type="spellEnd"/>
            <w:r w:rsidRPr="00565012">
              <w:rPr>
                <w:b/>
                <w:lang w:val="en-US" w:eastAsia="en-US"/>
              </w:rPr>
              <w:t>:</w:t>
            </w:r>
          </w:p>
          <w:p w:rsidR="00E44428" w:rsidRPr="00565012" w:rsidRDefault="00E44428" w:rsidP="00B55E15">
            <w:pPr>
              <w:widowControl w:val="0"/>
              <w:autoSpaceDE w:val="0"/>
              <w:autoSpaceDN w:val="0"/>
              <w:adjustRightInd w:val="0"/>
              <w:spacing w:line="216" w:lineRule="auto"/>
              <w:jc w:val="both"/>
            </w:pPr>
          </w:p>
        </w:tc>
      </w:tr>
      <w:tr w:rsidR="00E44428" w:rsidRPr="00565012" w:rsidTr="00B55E15">
        <w:trPr>
          <w:trHeight w:val="1427"/>
        </w:trPr>
        <w:tc>
          <w:tcPr>
            <w:tcW w:w="4957" w:type="dxa"/>
            <w:tcBorders>
              <w:top w:val="single" w:sz="4" w:space="0" w:color="auto"/>
              <w:left w:val="single" w:sz="4" w:space="0" w:color="auto"/>
              <w:bottom w:val="single" w:sz="4" w:space="0" w:color="auto"/>
              <w:right w:val="single" w:sz="4" w:space="0" w:color="auto"/>
            </w:tcBorders>
          </w:tcPr>
          <w:p w:rsidR="00E44428" w:rsidRPr="00565012" w:rsidRDefault="00E44428" w:rsidP="00B55E15">
            <w:pPr>
              <w:widowControl w:val="0"/>
              <w:autoSpaceDE w:val="0"/>
              <w:autoSpaceDN w:val="0"/>
              <w:adjustRightInd w:val="0"/>
              <w:snapToGrid w:val="0"/>
              <w:jc w:val="both"/>
              <w:rPr>
                <w:rFonts w:eastAsia="Calibri"/>
              </w:rPr>
            </w:pPr>
            <w:r w:rsidRPr="00565012">
              <w:rPr>
                <w:rFonts w:eastAsia="Calibri"/>
              </w:rPr>
              <w:t>Главный врач</w:t>
            </w:r>
          </w:p>
          <w:p w:rsidR="00E44428" w:rsidRPr="00565012" w:rsidRDefault="00E44428" w:rsidP="00B55E15">
            <w:pPr>
              <w:snapToGrid w:val="0"/>
              <w:spacing w:after="200" w:line="216" w:lineRule="auto"/>
              <w:jc w:val="both"/>
              <w:rPr>
                <w:rFonts w:eastAsia="Calibri"/>
              </w:rPr>
            </w:pPr>
            <w:r w:rsidRPr="00565012">
              <w:t>_______________/</w:t>
            </w:r>
            <w:r w:rsidRPr="00565012">
              <w:rPr>
                <w:rFonts w:ascii="Arial" w:hAnsi="Arial" w:cs="Arial"/>
              </w:rPr>
              <w:t xml:space="preserve"> </w:t>
            </w:r>
            <w:proofErr w:type="spellStart"/>
            <w:r>
              <w:t>В.С.Сычев</w:t>
            </w:r>
            <w:proofErr w:type="spellEnd"/>
            <w:r w:rsidRPr="00565012">
              <w:t xml:space="preserve"> /</w:t>
            </w:r>
          </w:p>
          <w:p w:rsidR="00E44428" w:rsidRPr="00565012" w:rsidRDefault="00E44428" w:rsidP="00B55E15">
            <w:pPr>
              <w:snapToGrid w:val="0"/>
              <w:spacing w:after="200" w:line="216" w:lineRule="auto"/>
              <w:jc w:val="both"/>
            </w:pPr>
          </w:p>
        </w:tc>
        <w:tc>
          <w:tcPr>
            <w:tcW w:w="4507" w:type="dxa"/>
            <w:tcBorders>
              <w:top w:val="single" w:sz="4" w:space="0" w:color="auto"/>
              <w:left w:val="single" w:sz="4" w:space="0" w:color="auto"/>
              <w:bottom w:val="single" w:sz="4" w:space="0" w:color="auto"/>
              <w:right w:val="single" w:sz="4" w:space="0" w:color="auto"/>
            </w:tcBorders>
          </w:tcPr>
          <w:p w:rsidR="00E44428" w:rsidRPr="00565012" w:rsidRDefault="00E44428" w:rsidP="00B55E15">
            <w:pPr>
              <w:widowControl w:val="0"/>
              <w:autoSpaceDN w:val="0"/>
              <w:spacing w:after="200" w:line="216" w:lineRule="auto"/>
              <w:jc w:val="both"/>
              <w:textAlignment w:val="baseline"/>
              <w:rPr>
                <w:lang w:eastAsia="en-US"/>
              </w:rPr>
            </w:pPr>
          </w:p>
          <w:p w:rsidR="00E44428" w:rsidRPr="00EE3F36" w:rsidRDefault="00E44428" w:rsidP="00B55E15">
            <w:pPr>
              <w:widowControl w:val="0"/>
              <w:autoSpaceDN w:val="0"/>
              <w:spacing w:after="200" w:line="216" w:lineRule="auto"/>
              <w:jc w:val="both"/>
              <w:textAlignment w:val="baseline"/>
              <w:rPr>
                <w:lang w:eastAsia="en-US"/>
              </w:rPr>
            </w:pPr>
            <w:r w:rsidRPr="00EE3F36">
              <w:rPr>
                <w:lang w:eastAsia="en-US"/>
              </w:rPr>
              <w:t>___________________/ __________/</w:t>
            </w:r>
          </w:p>
          <w:p w:rsidR="00E44428" w:rsidRPr="00EE3F36" w:rsidRDefault="00E44428" w:rsidP="00B55E15">
            <w:pPr>
              <w:widowControl w:val="0"/>
              <w:autoSpaceDN w:val="0"/>
              <w:spacing w:after="200" w:line="216" w:lineRule="auto"/>
              <w:jc w:val="both"/>
              <w:textAlignment w:val="baseline"/>
              <w:rPr>
                <w:lang w:eastAsia="en-US"/>
              </w:rPr>
            </w:pPr>
          </w:p>
        </w:tc>
      </w:tr>
    </w:tbl>
    <w:p w:rsidR="00E44428" w:rsidRDefault="00E44428" w:rsidP="00E44428">
      <w:pPr>
        <w:autoSpaceDN w:val="0"/>
        <w:spacing w:after="120"/>
        <w:jc w:val="both"/>
        <w:rPr>
          <w:rFonts w:eastAsia="Calibri"/>
          <w:b/>
          <w:bCs/>
          <w:kern w:val="3"/>
        </w:rPr>
      </w:pPr>
      <w:r w:rsidRPr="00565012">
        <w:rPr>
          <w:rFonts w:eastAsia="Calibri"/>
          <w:b/>
          <w:bCs/>
          <w:kern w:val="3"/>
        </w:rPr>
        <w:t xml:space="preserve">                    </w:t>
      </w:r>
    </w:p>
    <w:p w:rsidR="00E44428" w:rsidRPr="00565012" w:rsidRDefault="00E44428" w:rsidP="00E44428">
      <w:pPr>
        <w:autoSpaceDN w:val="0"/>
        <w:spacing w:after="120"/>
        <w:jc w:val="right"/>
        <w:rPr>
          <w:rFonts w:eastAsia="Calibri"/>
          <w:kern w:val="3"/>
        </w:rPr>
      </w:pPr>
      <w:r>
        <w:rPr>
          <w:rFonts w:eastAsia="Calibri"/>
          <w:b/>
          <w:bCs/>
          <w:kern w:val="3"/>
        </w:rPr>
        <w:br w:type="page"/>
      </w:r>
      <w:r w:rsidRPr="00565012">
        <w:rPr>
          <w:rFonts w:eastAsia="Calibri"/>
          <w:kern w:val="3"/>
        </w:rPr>
        <w:lastRenderedPageBreak/>
        <w:t>Приложение №1</w:t>
      </w:r>
    </w:p>
    <w:p w:rsidR="00E44428" w:rsidRPr="00565012" w:rsidRDefault="00E44428" w:rsidP="00E44428">
      <w:pPr>
        <w:tabs>
          <w:tab w:val="left" w:pos="1040"/>
          <w:tab w:val="left" w:pos="1440"/>
          <w:tab w:val="left" w:pos="8000"/>
        </w:tabs>
        <w:autoSpaceDN w:val="0"/>
        <w:jc w:val="right"/>
        <w:rPr>
          <w:kern w:val="3"/>
        </w:rPr>
      </w:pPr>
      <w:r w:rsidRPr="00565012">
        <w:rPr>
          <w:rFonts w:eastAsia="Calibri"/>
          <w:kern w:val="3"/>
        </w:rPr>
        <w:t>к договору №             от «___» ___________ 201_г.</w:t>
      </w:r>
    </w:p>
    <w:p w:rsidR="00E44428" w:rsidRPr="00565012" w:rsidRDefault="00E44428" w:rsidP="00E44428">
      <w:pPr>
        <w:tabs>
          <w:tab w:val="left" w:pos="1040"/>
          <w:tab w:val="left" w:pos="1440"/>
          <w:tab w:val="left" w:pos="8000"/>
        </w:tabs>
        <w:autoSpaceDN w:val="0"/>
        <w:jc w:val="both"/>
        <w:rPr>
          <w:rFonts w:eastAsia="Calibri"/>
          <w:kern w:val="3"/>
        </w:rPr>
      </w:pPr>
    </w:p>
    <w:p w:rsidR="00E44428" w:rsidRPr="00565012" w:rsidRDefault="00E44428" w:rsidP="00E44428">
      <w:pPr>
        <w:tabs>
          <w:tab w:val="left" w:pos="1040"/>
          <w:tab w:val="left" w:pos="1440"/>
          <w:tab w:val="left" w:pos="8000"/>
        </w:tabs>
        <w:autoSpaceDN w:val="0"/>
        <w:jc w:val="center"/>
        <w:rPr>
          <w:rFonts w:eastAsia="Calibri"/>
          <w:kern w:val="3"/>
        </w:rPr>
      </w:pPr>
      <w:r w:rsidRPr="00565012">
        <w:rPr>
          <w:rFonts w:eastAsia="Calibri"/>
          <w:kern w:val="3"/>
        </w:rPr>
        <w:t xml:space="preserve">Спецификация  </w:t>
      </w:r>
    </w:p>
    <w:p w:rsidR="00E44428" w:rsidRPr="00565012" w:rsidRDefault="00E44428" w:rsidP="00E44428">
      <w:pPr>
        <w:tabs>
          <w:tab w:val="left" w:pos="1040"/>
          <w:tab w:val="left" w:pos="1440"/>
          <w:tab w:val="left" w:pos="8000"/>
        </w:tabs>
        <w:autoSpaceDN w:val="0"/>
        <w:jc w:val="both"/>
        <w:rPr>
          <w:rFonts w:eastAsia="Calibri"/>
          <w:kern w:val="3"/>
        </w:rPr>
      </w:pPr>
    </w:p>
    <w:p w:rsidR="00E44428" w:rsidRPr="004D754B" w:rsidRDefault="00E44428" w:rsidP="00E44428">
      <w:pPr>
        <w:jc w:val="both"/>
        <w:rPr>
          <w:sz w:val="22"/>
          <w:szCs w:val="22"/>
        </w:rPr>
      </w:pPr>
    </w:p>
    <w:tbl>
      <w:tblPr>
        <w:tblW w:w="1063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426"/>
        <w:gridCol w:w="5103"/>
        <w:gridCol w:w="567"/>
        <w:gridCol w:w="709"/>
        <w:gridCol w:w="709"/>
        <w:gridCol w:w="1134"/>
        <w:gridCol w:w="992"/>
        <w:gridCol w:w="992"/>
      </w:tblGrid>
      <w:tr w:rsidR="00E44428" w:rsidRPr="00314E8D" w:rsidTr="00B55E15">
        <w:trPr>
          <w:trHeight w:val="20"/>
        </w:trPr>
        <w:tc>
          <w:tcPr>
            <w:tcW w:w="426" w:type="dxa"/>
            <w:hideMark/>
          </w:tcPr>
          <w:p w:rsidR="00E44428" w:rsidRPr="00314E8D" w:rsidRDefault="00E44428" w:rsidP="00B55E15">
            <w:pPr>
              <w:widowControl w:val="0"/>
              <w:autoSpaceDE w:val="0"/>
              <w:autoSpaceDN w:val="0"/>
              <w:adjustRightInd w:val="0"/>
              <w:jc w:val="center"/>
              <w:rPr>
                <w:rFonts w:eastAsia="Calibri"/>
                <w:kern w:val="3"/>
                <w:sz w:val="22"/>
                <w:szCs w:val="22"/>
              </w:rPr>
            </w:pPr>
            <w:r w:rsidRPr="00314E8D">
              <w:rPr>
                <w:rFonts w:eastAsia="Calibri"/>
                <w:kern w:val="3"/>
                <w:sz w:val="22"/>
                <w:szCs w:val="22"/>
              </w:rPr>
              <w:t>№ п/п</w:t>
            </w:r>
          </w:p>
        </w:tc>
        <w:tc>
          <w:tcPr>
            <w:tcW w:w="5103" w:type="dxa"/>
            <w:hideMark/>
          </w:tcPr>
          <w:p w:rsidR="00E44428" w:rsidRPr="00314E8D" w:rsidRDefault="00E44428" w:rsidP="00B55E15">
            <w:pPr>
              <w:widowControl w:val="0"/>
              <w:autoSpaceDE w:val="0"/>
              <w:autoSpaceDN w:val="0"/>
              <w:adjustRightInd w:val="0"/>
              <w:jc w:val="center"/>
              <w:rPr>
                <w:rFonts w:eastAsia="Calibri"/>
                <w:kern w:val="3"/>
                <w:sz w:val="22"/>
                <w:szCs w:val="22"/>
              </w:rPr>
            </w:pPr>
            <w:r>
              <w:rPr>
                <w:rFonts w:eastAsia="Calibri"/>
                <w:kern w:val="3"/>
                <w:sz w:val="22"/>
                <w:szCs w:val="22"/>
              </w:rPr>
              <w:t>Наименование Товара</w:t>
            </w:r>
          </w:p>
        </w:tc>
        <w:tc>
          <w:tcPr>
            <w:tcW w:w="567" w:type="dxa"/>
            <w:hideMark/>
          </w:tcPr>
          <w:p w:rsidR="00E44428" w:rsidRPr="00314E8D" w:rsidRDefault="00E44428" w:rsidP="00B55E15">
            <w:pPr>
              <w:widowControl w:val="0"/>
              <w:autoSpaceDE w:val="0"/>
              <w:autoSpaceDN w:val="0"/>
              <w:adjustRightInd w:val="0"/>
              <w:jc w:val="center"/>
              <w:rPr>
                <w:rFonts w:eastAsia="Calibri"/>
                <w:kern w:val="3"/>
                <w:sz w:val="22"/>
                <w:szCs w:val="22"/>
              </w:rPr>
            </w:pPr>
            <w:r w:rsidRPr="00314E8D">
              <w:rPr>
                <w:rFonts w:eastAsia="Calibri"/>
                <w:kern w:val="3"/>
                <w:sz w:val="22"/>
                <w:szCs w:val="22"/>
              </w:rPr>
              <w:t>Ед.</w:t>
            </w:r>
            <w:r w:rsidRPr="00314E8D">
              <w:rPr>
                <w:rFonts w:eastAsia="Calibri"/>
                <w:kern w:val="3"/>
                <w:sz w:val="22"/>
                <w:szCs w:val="22"/>
              </w:rPr>
              <w:br/>
              <w:t>изм.</w:t>
            </w:r>
          </w:p>
        </w:tc>
        <w:tc>
          <w:tcPr>
            <w:tcW w:w="709" w:type="dxa"/>
            <w:hideMark/>
          </w:tcPr>
          <w:p w:rsidR="00E44428" w:rsidRPr="00314E8D" w:rsidRDefault="00E44428" w:rsidP="00B55E15">
            <w:pPr>
              <w:widowControl w:val="0"/>
              <w:autoSpaceDE w:val="0"/>
              <w:autoSpaceDN w:val="0"/>
              <w:adjustRightInd w:val="0"/>
              <w:jc w:val="center"/>
              <w:rPr>
                <w:rFonts w:eastAsia="Calibri"/>
                <w:kern w:val="3"/>
                <w:sz w:val="22"/>
                <w:szCs w:val="22"/>
              </w:rPr>
            </w:pPr>
            <w:r w:rsidRPr="00314E8D">
              <w:rPr>
                <w:rFonts w:eastAsia="Calibri"/>
                <w:kern w:val="3"/>
                <w:sz w:val="22"/>
                <w:szCs w:val="22"/>
              </w:rPr>
              <w:t xml:space="preserve">Кол-во   </w:t>
            </w:r>
          </w:p>
        </w:tc>
        <w:tc>
          <w:tcPr>
            <w:tcW w:w="709" w:type="dxa"/>
            <w:hideMark/>
          </w:tcPr>
          <w:p w:rsidR="00E44428" w:rsidRPr="00314E8D" w:rsidRDefault="00E44428" w:rsidP="00B55E15">
            <w:pPr>
              <w:autoSpaceDN w:val="0"/>
              <w:snapToGrid w:val="0"/>
              <w:jc w:val="center"/>
              <w:rPr>
                <w:rFonts w:eastAsia="Calibri"/>
                <w:kern w:val="3"/>
                <w:sz w:val="22"/>
                <w:szCs w:val="22"/>
              </w:rPr>
            </w:pPr>
            <w:r>
              <w:rPr>
                <w:rFonts w:eastAsia="Calibri"/>
                <w:kern w:val="3"/>
                <w:sz w:val="22"/>
                <w:szCs w:val="22"/>
              </w:rPr>
              <w:t>НДС%</w:t>
            </w:r>
            <w:r w:rsidRPr="00314E8D">
              <w:rPr>
                <w:rFonts w:eastAsia="Calibri"/>
                <w:kern w:val="3"/>
                <w:sz w:val="22"/>
                <w:szCs w:val="22"/>
              </w:rPr>
              <w:t>.</w:t>
            </w:r>
          </w:p>
        </w:tc>
        <w:tc>
          <w:tcPr>
            <w:tcW w:w="1134" w:type="dxa"/>
            <w:hideMark/>
          </w:tcPr>
          <w:p w:rsidR="00E44428" w:rsidRPr="00314E8D" w:rsidRDefault="00E44428" w:rsidP="00B55E15">
            <w:pPr>
              <w:widowControl w:val="0"/>
              <w:autoSpaceDE w:val="0"/>
              <w:autoSpaceDN w:val="0"/>
              <w:adjustRightInd w:val="0"/>
              <w:jc w:val="center"/>
              <w:rPr>
                <w:rFonts w:eastAsia="Calibri"/>
                <w:kern w:val="3"/>
                <w:sz w:val="22"/>
                <w:szCs w:val="22"/>
              </w:rPr>
            </w:pPr>
            <w:r>
              <w:rPr>
                <w:rFonts w:eastAsia="Calibri"/>
                <w:kern w:val="3"/>
                <w:sz w:val="22"/>
                <w:szCs w:val="22"/>
              </w:rPr>
              <w:t>Цена за ед. с НДС, руб.</w:t>
            </w:r>
          </w:p>
        </w:tc>
        <w:tc>
          <w:tcPr>
            <w:tcW w:w="992" w:type="dxa"/>
          </w:tcPr>
          <w:p w:rsidR="00E44428" w:rsidRPr="00314E8D" w:rsidRDefault="00E44428" w:rsidP="00B55E15">
            <w:pPr>
              <w:widowControl w:val="0"/>
              <w:autoSpaceDE w:val="0"/>
              <w:autoSpaceDN w:val="0"/>
              <w:adjustRightInd w:val="0"/>
              <w:jc w:val="center"/>
              <w:rPr>
                <w:rFonts w:eastAsia="Calibri"/>
                <w:kern w:val="3"/>
                <w:sz w:val="22"/>
                <w:szCs w:val="22"/>
              </w:rPr>
            </w:pPr>
            <w:r w:rsidRPr="00314E8D">
              <w:rPr>
                <w:rFonts w:eastAsia="Calibri"/>
                <w:kern w:val="3"/>
                <w:sz w:val="22"/>
                <w:szCs w:val="22"/>
              </w:rPr>
              <w:t>Сумма НДС, руб</w:t>
            </w:r>
            <w:r>
              <w:rPr>
                <w:rFonts w:eastAsia="Calibri"/>
                <w:kern w:val="3"/>
                <w:sz w:val="22"/>
                <w:szCs w:val="22"/>
              </w:rPr>
              <w:t>.</w:t>
            </w:r>
          </w:p>
        </w:tc>
        <w:tc>
          <w:tcPr>
            <w:tcW w:w="992" w:type="dxa"/>
          </w:tcPr>
          <w:p w:rsidR="00E44428" w:rsidRPr="00314E8D" w:rsidRDefault="00E44428" w:rsidP="00B55E15">
            <w:pPr>
              <w:widowControl w:val="0"/>
              <w:autoSpaceDE w:val="0"/>
              <w:autoSpaceDN w:val="0"/>
              <w:adjustRightInd w:val="0"/>
              <w:jc w:val="center"/>
              <w:rPr>
                <w:rFonts w:eastAsia="Calibri"/>
                <w:kern w:val="3"/>
                <w:sz w:val="22"/>
                <w:szCs w:val="22"/>
              </w:rPr>
            </w:pPr>
            <w:r w:rsidRPr="00EE3F36">
              <w:rPr>
                <w:rFonts w:eastAsia="Calibri"/>
                <w:kern w:val="3"/>
                <w:sz w:val="20"/>
                <w:szCs w:val="20"/>
              </w:rPr>
              <w:t>Стоимость</w:t>
            </w:r>
            <w:r w:rsidRPr="00314E8D">
              <w:rPr>
                <w:rFonts w:eastAsia="Calibri"/>
                <w:kern w:val="3"/>
                <w:sz w:val="22"/>
                <w:szCs w:val="22"/>
              </w:rPr>
              <w:t xml:space="preserve"> вкл. НДС, руб.</w:t>
            </w:r>
          </w:p>
        </w:tc>
      </w:tr>
      <w:tr w:rsidR="00E44428" w:rsidRPr="00314E8D" w:rsidTr="00B55E15">
        <w:trPr>
          <w:trHeight w:val="20"/>
        </w:trPr>
        <w:tc>
          <w:tcPr>
            <w:tcW w:w="426" w:type="dxa"/>
          </w:tcPr>
          <w:p w:rsidR="00E44428" w:rsidRPr="00314E8D" w:rsidRDefault="00E44428" w:rsidP="00B55E15">
            <w:pPr>
              <w:widowControl w:val="0"/>
              <w:autoSpaceDE w:val="0"/>
              <w:autoSpaceDN w:val="0"/>
              <w:adjustRightInd w:val="0"/>
              <w:jc w:val="center"/>
              <w:rPr>
                <w:rFonts w:eastAsia="Calibri"/>
                <w:kern w:val="3"/>
                <w:sz w:val="22"/>
                <w:szCs w:val="22"/>
              </w:rPr>
            </w:pPr>
            <w:r>
              <w:rPr>
                <w:rFonts w:eastAsia="Calibri"/>
                <w:kern w:val="3"/>
                <w:sz w:val="22"/>
                <w:szCs w:val="22"/>
              </w:rPr>
              <w:t>1</w:t>
            </w:r>
          </w:p>
        </w:tc>
        <w:tc>
          <w:tcPr>
            <w:tcW w:w="5103" w:type="dxa"/>
          </w:tcPr>
          <w:p w:rsidR="00E44428" w:rsidRPr="00314E8D" w:rsidRDefault="00E44428" w:rsidP="00B55E15">
            <w:pPr>
              <w:rPr>
                <w:sz w:val="22"/>
                <w:szCs w:val="22"/>
              </w:rPr>
            </w:pPr>
            <w:r w:rsidRPr="00314E8D">
              <w:rPr>
                <w:sz w:val="22"/>
                <w:szCs w:val="22"/>
              </w:rPr>
              <w:t xml:space="preserve">Многофункциональное устройство </w:t>
            </w:r>
            <w:proofErr w:type="spellStart"/>
            <w:r w:rsidRPr="008910DE">
              <w:t>Kyocera</w:t>
            </w:r>
            <w:proofErr w:type="spellEnd"/>
            <w:r w:rsidRPr="008910DE">
              <w:t xml:space="preserve"> M2040dn </w:t>
            </w:r>
            <w:r w:rsidRPr="00314E8D">
              <w:rPr>
                <w:sz w:val="22"/>
                <w:szCs w:val="22"/>
              </w:rPr>
              <w:t>или эквивалент</w:t>
            </w:r>
          </w:p>
          <w:p w:rsidR="00E44428" w:rsidRPr="00314E8D" w:rsidRDefault="00E44428" w:rsidP="00B55E15">
            <w:pPr>
              <w:rPr>
                <w:sz w:val="22"/>
                <w:szCs w:val="22"/>
              </w:rPr>
            </w:pPr>
            <w:r w:rsidRPr="00314E8D">
              <w:rPr>
                <w:sz w:val="22"/>
                <w:szCs w:val="22"/>
              </w:rPr>
              <w:t xml:space="preserve">Гарантия </w:t>
            </w:r>
            <w:r w:rsidRPr="00727C75">
              <w:rPr>
                <w:sz w:val="22"/>
                <w:szCs w:val="22"/>
              </w:rPr>
              <w:t xml:space="preserve">- </w:t>
            </w:r>
            <w:r w:rsidRPr="00314E8D">
              <w:rPr>
                <w:sz w:val="22"/>
                <w:szCs w:val="22"/>
              </w:rPr>
              <w:t>Не менее 3 лет</w:t>
            </w:r>
          </w:p>
          <w:p w:rsidR="00E44428" w:rsidRPr="00314E8D" w:rsidRDefault="00E44428" w:rsidP="00B55E15">
            <w:pPr>
              <w:rPr>
                <w:b/>
                <w:bCs/>
                <w:sz w:val="22"/>
                <w:szCs w:val="22"/>
              </w:rPr>
            </w:pPr>
            <w:r w:rsidRPr="00314E8D">
              <w:rPr>
                <w:sz w:val="22"/>
                <w:szCs w:val="22"/>
              </w:rPr>
              <w:t> </w:t>
            </w:r>
            <w:r w:rsidRPr="00314E8D">
              <w:rPr>
                <w:b/>
                <w:bCs/>
                <w:sz w:val="22"/>
                <w:szCs w:val="22"/>
              </w:rPr>
              <w:t>Основные характеристики</w:t>
            </w:r>
          </w:p>
          <w:p w:rsidR="00E44428" w:rsidRPr="00314E8D" w:rsidRDefault="00E44428" w:rsidP="00B55E15">
            <w:pPr>
              <w:rPr>
                <w:sz w:val="22"/>
                <w:szCs w:val="22"/>
              </w:rPr>
            </w:pPr>
            <w:r w:rsidRPr="00314E8D">
              <w:rPr>
                <w:sz w:val="22"/>
                <w:szCs w:val="22"/>
              </w:rPr>
              <w:t>Наличие картриджа: есть</w:t>
            </w:r>
          </w:p>
          <w:p w:rsidR="00E44428" w:rsidRPr="00314E8D" w:rsidRDefault="00E44428" w:rsidP="00B55E15">
            <w:pPr>
              <w:rPr>
                <w:sz w:val="22"/>
                <w:szCs w:val="22"/>
              </w:rPr>
            </w:pPr>
            <w:r w:rsidRPr="00314E8D">
              <w:rPr>
                <w:sz w:val="22"/>
                <w:szCs w:val="22"/>
              </w:rPr>
              <w:t>Технология печати: лазерный</w:t>
            </w:r>
          </w:p>
          <w:p w:rsidR="00E44428" w:rsidRDefault="00E44428" w:rsidP="00B55E15">
            <w:pPr>
              <w:rPr>
                <w:sz w:val="22"/>
                <w:szCs w:val="22"/>
              </w:rPr>
            </w:pPr>
            <w:r w:rsidRPr="00314E8D">
              <w:rPr>
                <w:sz w:val="22"/>
                <w:szCs w:val="22"/>
              </w:rPr>
              <w:t>Тип печати: черно-белый</w:t>
            </w:r>
          </w:p>
          <w:p w:rsidR="00E44428" w:rsidRPr="00314E8D" w:rsidRDefault="00E44428" w:rsidP="00B55E15">
            <w:pPr>
              <w:rPr>
                <w:sz w:val="22"/>
                <w:szCs w:val="22"/>
              </w:rPr>
            </w:pPr>
            <w:r w:rsidRPr="00314E8D">
              <w:rPr>
                <w:sz w:val="22"/>
                <w:szCs w:val="22"/>
              </w:rPr>
              <w:t>Формат печати: A4</w:t>
            </w:r>
          </w:p>
          <w:p w:rsidR="00E44428" w:rsidRDefault="00E44428" w:rsidP="00B55E15">
            <w:pPr>
              <w:rPr>
                <w:sz w:val="22"/>
                <w:szCs w:val="22"/>
              </w:rPr>
            </w:pPr>
            <w:r w:rsidRPr="00314E8D">
              <w:rPr>
                <w:sz w:val="22"/>
                <w:szCs w:val="22"/>
              </w:rPr>
              <w:t>Размещение: настольный</w:t>
            </w:r>
          </w:p>
          <w:p w:rsidR="00E44428" w:rsidRPr="00314E8D" w:rsidRDefault="00E44428" w:rsidP="00B55E15">
            <w:pPr>
              <w:rPr>
                <w:sz w:val="22"/>
                <w:szCs w:val="22"/>
              </w:rPr>
            </w:pPr>
            <w:r w:rsidRPr="00314E8D">
              <w:rPr>
                <w:sz w:val="22"/>
                <w:szCs w:val="22"/>
              </w:rPr>
              <w:t>Сканер: есть</w:t>
            </w:r>
          </w:p>
          <w:p w:rsidR="00E44428" w:rsidRPr="00314E8D" w:rsidRDefault="00E44428" w:rsidP="00B55E15">
            <w:pPr>
              <w:rPr>
                <w:sz w:val="22"/>
                <w:szCs w:val="22"/>
              </w:rPr>
            </w:pPr>
            <w:r w:rsidRPr="00314E8D">
              <w:rPr>
                <w:sz w:val="22"/>
                <w:szCs w:val="22"/>
              </w:rPr>
              <w:t>Копировальный аппарат: есть</w:t>
            </w:r>
          </w:p>
          <w:p w:rsidR="00E44428" w:rsidRPr="00314E8D" w:rsidRDefault="00E44428" w:rsidP="00B55E15">
            <w:pPr>
              <w:rPr>
                <w:sz w:val="22"/>
                <w:szCs w:val="22"/>
              </w:rPr>
            </w:pPr>
            <w:r w:rsidRPr="00314E8D">
              <w:rPr>
                <w:sz w:val="22"/>
                <w:szCs w:val="22"/>
              </w:rPr>
              <w:t xml:space="preserve">Поддержка ОС Windows, </w:t>
            </w:r>
            <w:proofErr w:type="spellStart"/>
            <w:r w:rsidRPr="00314E8D">
              <w:rPr>
                <w:sz w:val="22"/>
                <w:szCs w:val="22"/>
              </w:rPr>
              <w:t>Linux</w:t>
            </w:r>
            <w:proofErr w:type="spellEnd"/>
          </w:p>
          <w:p w:rsidR="00E44428" w:rsidRPr="0032277F" w:rsidRDefault="00E44428" w:rsidP="00B55E15">
            <w:pPr>
              <w:rPr>
                <w:b/>
                <w:bCs/>
                <w:sz w:val="22"/>
                <w:szCs w:val="22"/>
              </w:rPr>
            </w:pPr>
            <w:r w:rsidRPr="00314E8D">
              <w:rPr>
                <w:b/>
                <w:bCs/>
                <w:sz w:val="22"/>
                <w:szCs w:val="22"/>
              </w:rPr>
              <w:t>Печать</w:t>
            </w:r>
          </w:p>
          <w:p w:rsidR="00E44428" w:rsidRPr="00314E8D" w:rsidRDefault="00E44428" w:rsidP="00B55E15">
            <w:pPr>
              <w:rPr>
                <w:sz w:val="22"/>
                <w:szCs w:val="22"/>
              </w:rPr>
            </w:pPr>
            <w:r w:rsidRPr="00314E8D">
              <w:rPr>
                <w:sz w:val="22"/>
                <w:szCs w:val="22"/>
              </w:rPr>
              <w:t>Максимальная скорость ЧБ-печати (А4)</w:t>
            </w:r>
            <w:r w:rsidRPr="0032277F">
              <w:rPr>
                <w:sz w:val="22"/>
                <w:szCs w:val="22"/>
              </w:rPr>
              <w:t xml:space="preserve"> - __</w:t>
            </w:r>
            <w:r w:rsidRPr="00314E8D">
              <w:rPr>
                <w:sz w:val="22"/>
                <w:szCs w:val="22"/>
              </w:rPr>
              <w:t xml:space="preserve"> </w:t>
            </w:r>
            <w:proofErr w:type="spellStart"/>
            <w:r w:rsidRPr="00314E8D">
              <w:rPr>
                <w:sz w:val="22"/>
                <w:szCs w:val="22"/>
              </w:rPr>
              <w:t>стр</w:t>
            </w:r>
            <w:proofErr w:type="spellEnd"/>
            <w:r w:rsidRPr="00314E8D">
              <w:rPr>
                <w:sz w:val="22"/>
                <w:szCs w:val="22"/>
              </w:rPr>
              <w:t>/мин</w:t>
            </w:r>
          </w:p>
          <w:p w:rsidR="00E44428" w:rsidRPr="00314E8D" w:rsidRDefault="00E44428" w:rsidP="00B55E15">
            <w:pPr>
              <w:rPr>
                <w:sz w:val="22"/>
                <w:szCs w:val="22"/>
              </w:rPr>
            </w:pPr>
            <w:r w:rsidRPr="00314E8D">
              <w:rPr>
                <w:sz w:val="22"/>
                <w:szCs w:val="22"/>
              </w:rPr>
              <w:t> Время разогрева</w:t>
            </w:r>
            <w:r w:rsidRPr="0032277F">
              <w:rPr>
                <w:sz w:val="22"/>
                <w:szCs w:val="22"/>
              </w:rPr>
              <w:t xml:space="preserve"> - __</w:t>
            </w:r>
            <w:r w:rsidRPr="00314E8D">
              <w:rPr>
                <w:sz w:val="22"/>
                <w:szCs w:val="22"/>
              </w:rPr>
              <w:t xml:space="preserve"> с</w:t>
            </w:r>
          </w:p>
          <w:p w:rsidR="00E44428" w:rsidRPr="00314E8D" w:rsidRDefault="00E44428" w:rsidP="00B55E15">
            <w:pPr>
              <w:rPr>
                <w:sz w:val="22"/>
                <w:szCs w:val="22"/>
              </w:rPr>
            </w:pPr>
            <w:r w:rsidRPr="00314E8D">
              <w:rPr>
                <w:sz w:val="22"/>
                <w:szCs w:val="22"/>
              </w:rPr>
              <w:t> Время печати первой страницы А4 (ч/б)</w:t>
            </w:r>
            <w:r w:rsidRPr="0032277F">
              <w:rPr>
                <w:sz w:val="22"/>
                <w:szCs w:val="22"/>
              </w:rPr>
              <w:t xml:space="preserve"> - __</w:t>
            </w:r>
            <w:r w:rsidRPr="00314E8D">
              <w:rPr>
                <w:sz w:val="22"/>
                <w:szCs w:val="22"/>
              </w:rPr>
              <w:t xml:space="preserve"> с</w:t>
            </w:r>
          </w:p>
          <w:p w:rsidR="00E44428" w:rsidRPr="00314E8D" w:rsidRDefault="00E44428" w:rsidP="00B55E15">
            <w:pPr>
              <w:rPr>
                <w:sz w:val="22"/>
                <w:szCs w:val="22"/>
              </w:rPr>
            </w:pPr>
            <w:r w:rsidRPr="00314E8D">
              <w:rPr>
                <w:sz w:val="22"/>
                <w:szCs w:val="22"/>
              </w:rPr>
              <w:t> Максимальное разрешение ч/б печати</w:t>
            </w:r>
            <w:r w:rsidRPr="0032277F">
              <w:rPr>
                <w:sz w:val="22"/>
                <w:szCs w:val="22"/>
              </w:rPr>
              <w:t xml:space="preserve"> - __</w:t>
            </w:r>
            <w:r w:rsidRPr="00314E8D">
              <w:rPr>
                <w:sz w:val="22"/>
                <w:szCs w:val="22"/>
              </w:rPr>
              <w:t xml:space="preserve"> </w:t>
            </w:r>
            <w:proofErr w:type="spellStart"/>
            <w:r w:rsidRPr="00314E8D">
              <w:rPr>
                <w:sz w:val="22"/>
                <w:szCs w:val="22"/>
              </w:rPr>
              <w:t>dpi</w:t>
            </w:r>
            <w:proofErr w:type="spellEnd"/>
          </w:p>
          <w:p w:rsidR="00E44428" w:rsidRPr="00314E8D" w:rsidRDefault="00E44428" w:rsidP="00B55E15">
            <w:pPr>
              <w:rPr>
                <w:sz w:val="22"/>
                <w:szCs w:val="22"/>
              </w:rPr>
            </w:pPr>
            <w:r w:rsidRPr="00314E8D">
              <w:rPr>
                <w:sz w:val="22"/>
                <w:szCs w:val="22"/>
              </w:rPr>
              <w:t>Автоматическая двусторонняя печать (</w:t>
            </w:r>
            <w:proofErr w:type="spellStart"/>
            <w:r w:rsidRPr="00314E8D">
              <w:rPr>
                <w:sz w:val="22"/>
                <w:szCs w:val="22"/>
              </w:rPr>
              <w:t>duplex-unit</w:t>
            </w:r>
            <w:proofErr w:type="spellEnd"/>
            <w:r w:rsidRPr="00314E8D">
              <w:rPr>
                <w:sz w:val="22"/>
                <w:szCs w:val="22"/>
              </w:rPr>
              <w:t>) в стандартной комплектации: есть</w:t>
            </w:r>
          </w:p>
          <w:p w:rsidR="00E44428" w:rsidRPr="00314E8D" w:rsidRDefault="00E44428" w:rsidP="00B55E15">
            <w:pPr>
              <w:rPr>
                <w:sz w:val="22"/>
                <w:szCs w:val="22"/>
              </w:rPr>
            </w:pPr>
            <w:r w:rsidRPr="00314E8D">
              <w:rPr>
                <w:sz w:val="22"/>
                <w:szCs w:val="22"/>
              </w:rPr>
              <w:t>Нагрузка (А4, в месяц)</w:t>
            </w:r>
            <w:r w:rsidRPr="0032277F">
              <w:rPr>
                <w:sz w:val="22"/>
                <w:szCs w:val="22"/>
              </w:rPr>
              <w:t xml:space="preserve"> - __</w:t>
            </w:r>
            <w:r w:rsidRPr="00314E8D">
              <w:rPr>
                <w:sz w:val="22"/>
                <w:szCs w:val="22"/>
              </w:rPr>
              <w:t xml:space="preserve"> страниц</w:t>
            </w:r>
          </w:p>
          <w:p w:rsidR="00E44428" w:rsidRPr="00314E8D" w:rsidRDefault="00E44428" w:rsidP="00B55E15">
            <w:pPr>
              <w:rPr>
                <w:b/>
                <w:bCs/>
                <w:sz w:val="22"/>
                <w:szCs w:val="22"/>
              </w:rPr>
            </w:pPr>
            <w:r w:rsidRPr="00314E8D">
              <w:rPr>
                <w:sz w:val="22"/>
                <w:szCs w:val="22"/>
              </w:rPr>
              <w:t> </w:t>
            </w:r>
            <w:r w:rsidRPr="00314E8D">
              <w:rPr>
                <w:b/>
                <w:bCs/>
                <w:sz w:val="22"/>
                <w:szCs w:val="22"/>
              </w:rPr>
              <w:t>Сканер</w:t>
            </w:r>
          </w:p>
          <w:p w:rsidR="00E44428" w:rsidRPr="00314E8D" w:rsidRDefault="00E44428" w:rsidP="00B55E15">
            <w:pPr>
              <w:rPr>
                <w:sz w:val="22"/>
                <w:szCs w:val="22"/>
              </w:rPr>
            </w:pPr>
            <w:r w:rsidRPr="00314E8D">
              <w:rPr>
                <w:i/>
                <w:iCs/>
                <w:sz w:val="22"/>
                <w:szCs w:val="22"/>
              </w:rPr>
              <w:t>  </w:t>
            </w:r>
            <w:r w:rsidRPr="00314E8D">
              <w:rPr>
                <w:sz w:val="22"/>
                <w:szCs w:val="22"/>
              </w:rPr>
              <w:t>Тип сканирующего устройства: планшетный/протяжной;</w:t>
            </w:r>
          </w:p>
          <w:p w:rsidR="00E44428" w:rsidRPr="00314E8D" w:rsidRDefault="00E44428" w:rsidP="00B55E15">
            <w:pPr>
              <w:rPr>
                <w:sz w:val="22"/>
                <w:szCs w:val="22"/>
              </w:rPr>
            </w:pPr>
            <w:r w:rsidRPr="00314E8D">
              <w:rPr>
                <w:sz w:val="22"/>
                <w:szCs w:val="22"/>
              </w:rPr>
              <w:t> Максимальный формат сканирования: A4;</w:t>
            </w:r>
          </w:p>
          <w:p w:rsidR="00E44428" w:rsidRPr="00314E8D" w:rsidRDefault="00E44428" w:rsidP="00B55E15">
            <w:pPr>
              <w:rPr>
                <w:sz w:val="22"/>
                <w:szCs w:val="22"/>
              </w:rPr>
            </w:pPr>
            <w:r w:rsidRPr="00314E8D">
              <w:rPr>
                <w:sz w:val="22"/>
                <w:szCs w:val="22"/>
              </w:rPr>
              <w:t>Скорость сканирования (ч/б)</w:t>
            </w:r>
            <w:r w:rsidRPr="0032277F">
              <w:rPr>
                <w:sz w:val="22"/>
                <w:szCs w:val="22"/>
              </w:rPr>
              <w:t xml:space="preserve"> - __</w:t>
            </w:r>
            <w:r w:rsidRPr="00314E8D">
              <w:rPr>
                <w:sz w:val="22"/>
                <w:szCs w:val="22"/>
              </w:rPr>
              <w:t xml:space="preserve"> </w:t>
            </w:r>
            <w:proofErr w:type="spellStart"/>
            <w:r w:rsidRPr="00314E8D">
              <w:rPr>
                <w:sz w:val="22"/>
                <w:szCs w:val="22"/>
              </w:rPr>
              <w:t>стр</w:t>
            </w:r>
            <w:proofErr w:type="spellEnd"/>
            <w:r w:rsidRPr="00314E8D">
              <w:rPr>
                <w:sz w:val="22"/>
                <w:szCs w:val="22"/>
              </w:rPr>
              <w:t>/мин</w:t>
            </w:r>
          </w:p>
          <w:p w:rsidR="00E44428" w:rsidRPr="00314E8D" w:rsidRDefault="00E44428" w:rsidP="00B55E15">
            <w:pPr>
              <w:rPr>
                <w:sz w:val="22"/>
                <w:szCs w:val="22"/>
              </w:rPr>
            </w:pPr>
            <w:r w:rsidRPr="00314E8D">
              <w:rPr>
                <w:sz w:val="22"/>
                <w:szCs w:val="22"/>
              </w:rPr>
              <w:t> Скорость сканирования (цвет)</w:t>
            </w:r>
            <w:r w:rsidRPr="0032277F">
              <w:rPr>
                <w:sz w:val="22"/>
                <w:szCs w:val="22"/>
              </w:rPr>
              <w:t xml:space="preserve"> - __</w:t>
            </w:r>
            <w:r w:rsidRPr="00314E8D">
              <w:rPr>
                <w:sz w:val="22"/>
                <w:szCs w:val="22"/>
              </w:rPr>
              <w:t xml:space="preserve"> </w:t>
            </w:r>
            <w:proofErr w:type="spellStart"/>
            <w:r w:rsidRPr="00314E8D">
              <w:rPr>
                <w:sz w:val="22"/>
                <w:szCs w:val="22"/>
              </w:rPr>
              <w:t>стр</w:t>
            </w:r>
            <w:proofErr w:type="spellEnd"/>
            <w:r w:rsidRPr="00314E8D">
              <w:rPr>
                <w:sz w:val="22"/>
                <w:szCs w:val="22"/>
              </w:rPr>
              <w:t>/мин;</w:t>
            </w:r>
          </w:p>
          <w:p w:rsidR="00E44428" w:rsidRPr="00314E8D" w:rsidRDefault="00E44428" w:rsidP="00B55E15">
            <w:pPr>
              <w:rPr>
                <w:sz w:val="22"/>
                <w:szCs w:val="22"/>
              </w:rPr>
            </w:pPr>
            <w:r w:rsidRPr="00314E8D">
              <w:rPr>
                <w:sz w:val="22"/>
                <w:szCs w:val="22"/>
              </w:rPr>
              <w:t>Разрешение сканирования</w:t>
            </w:r>
            <w:r w:rsidRPr="0032277F">
              <w:rPr>
                <w:sz w:val="22"/>
                <w:szCs w:val="22"/>
              </w:rPr>
              <w:t xml:space="preserve"> - __</w:t>
            </w:r>
            <w:r w:rsidRPr="00314E8D">
              <w:rPr>
                <w:sz w:val="22"/>
                <w:szCs w:val="22"/>
              </w:rPr>
              <w:t xml:space="preserve"> </w:t>
            </w:r>
            <w:proofErr w:type="spellStart"/>
            <w:r w:rsidRPr="00314E8D">
              <w:rPr>
                <w:sz w:val="22"/>
                <w:szCs w:val="22"/>
              </w:rPr>
              <w:t>dpi</w:t>
            </w:r>
            <w:proofErr w:type="spellEnd"/>
          </w:p>
          <w:p w:rsidR="00E44428" w:rsidRPr="00314E8D" w:rsidRDefault="00E44428" w:rsidP="00B55E15">
            <w:pPr>
              <w:rPr>
                <w:sz w:val="22"/>
                <w:szCs w:val="22"/>
              </w:rPr>
            </w:pPr>
            <w:r w:rsidRPr="00314E8D">
              <w:rPr>
                <w:sz w:val="22"/>
                <w:szCs w:val="22"/>
              </w:rPr>
              <w:t xml:space="preserve"> Поддержка стандартов TWAIN, WIA </w:t>
            </w:r>
          </w:p>
          <w:p w:rsidR="00E44428" w:rsidRPr="0032277F" w:rsidRDefault="00E44428" w:rsidP="00B55E15">
            <w:pPr>
              <w:rPr>
                <w:b/>
                <w:bCs/>
                <w:sz w:val="22"/>
                <w:szCs w:val="22"/>
              </w:rPr>
            </w:pPr>
            <w:r w:rsidRPr="00314E8D">
              <w:rPr>
                <w:b/>
                <w:bCs/>
                <w:sz w:val="22"/>
                <w:szCs w:val="22"/>
              </w:rPr>
              <w:t>Копир</w:t>
            </w:r>
          </w:p>
          <w:p w:rsidR="00E44428" w:rsidRPr="00314E8D" w:rsidRDefault="00E44428" w:rsidP="00B55E15">
            <w:pPr>
              <w:rPr>
                <w:sz w:val="22"/>
                <w:szCs w:val="22"/>
              </w:rPr>
            </w:pPr>
            <w:r w:rsidRPr="00314E8D">
              <w:rPr>
                <w:sz w:val="22"/>
                <w:szCs w:val="22"/>
              </w:rPr>
              <w:t>Максимальный формат копирования: A4;</w:t>
            </w:r>
          </w:p>
          <w:p w:rsidR="00E44428" w:rsidRPr="00314E8D" w:rsidRDefault="00E44428" w:rsidP="00B55E15">
            <w:pPr>
              <w:rPr>
                <w:sz w:val="22"/>
                <w:szCs w:val="22"/>
              </w:rPr>
            </w:pPr>
            <w:r w:rsidRPr="00314E8D">
              <w:rPr>
                <w:sz w:val="22"/>
                <w:szCs w:val="22"/>
              </w:rPr>
              <w:t>Скорость копирования (А4)</w:t>
            </w:r>
            <w:r w:rsidRPr="0032277F">
              <w:rPr>
                <w:sz w:val="22"/>
                <w:szCs w:val="22"/>
              </w:rPr>
              <w:t xml:space="preserve"> - __</w:t>
            </w:r>
            <w:r w:rsidRPr="00314E8D">
              <w:rPr>
                <w:sz w:val="22"/>
                <w:szCs w:val="22"/>
              </w:rPr>
              <w:t xml:space="preserve"> </w:t>
            </w:r>
            <w:proofErr w:type="spellStart"/>
            <w:r w:rsidRPr="00314E8D">
              <w:rPr>
                <w:sz w:val="22"/>
                <w:szCs w:val="22"/>
              </w:rPr>
              <w:t>стр</w:t>
            </w:r>
            <w:proofErr w:type="spellEnd"/>
            <w:r w:rsidRPr="00314E8D">
              <w:rPr>
                <w:sz w:val="22"/>
                <w:szCs w:val="22"/>
              </w:rPr>
              <w:t>/мин</w:t>
            </w:r>
          </w:p>
          <w:p w:rsidR="00E44428" w:rsidRPr="00314E8D" w:rsidRDefault="00E44428" w:rsidP="00B55E15">
            <w:pPr>
              <w:rPr>
                <w:sz w:val="22"/>
                <w:szCs w:val="22"/>
              </w:rPr>
            </w:pPr>
            <w:r w:rsidRPr="00314E8D">
              <w:rPr>
                <w:sz w:val="22"/>
                <w:szCs w:val="22"/>
              </w:rPr>
              <w:t xml:space="preserve"> Максимальное количество копий за </w:t>
            </w:r>
            <w:proofErr w:type="gramStart"/>
            <w:r w:rsidRPr="00314E8D">
              <w:rPr>
                <w:sz w:val="22"/>
                <w:szCs w:val="22"/>
              </w:rPr>
              <w:t xml:space="preserve">цикл </w:t>
            </w:r>
            <w:r w:rsidRPr="0032277F">
              <w:rPr>
                <w:sz w:val="22"/>
                <w:szCs w:val="22"/>
              </w:rPr>
              <w:t xml:space="preserve"> -</w:t>
            </w:r>
            <w:proofErr w:type="gramEnd"/>
            <w:r w:rsidRPr="0032277F">
              <w:rPr>
                <w:sz w:val="22"/>
                <w:szCs w:val="22"/>
              </w:rPr>
              <w:t xml:space="preserve"> __</w:t>
            </w:r>
            <w:r w:rsidRPr="00314E8D">
              <w:rPr>
                <w:sz w:val="22"/>
                <w:szCs w:val="22"/>
              </w:rPr>
              <w:t xml:space="preserve"> </w:t>
            </w:r>
            <w:proofErr w:type="spellStart"/>
            <w:r w:rsidRPr="00314E8D">
              <w:rPr>
                <w:sz w:val="22"/>
                <w:szCs w:val="22"/>
              </w:rPr>
              <w:t>шт</w:t>
            </w:r>
            <w:proofErr w:type="spellEnd"/>
          </w:p>
          <w:p w:rsidR="00E44428" w:rsidRPr="00314E8D" w:rsidRDefault="00E44428" w:rsidP="00B55E15">
            <w:pPr>
              <w:rPr>
                <w:b/>
                <w:bCs/>
                <w:sz w:val="22"/>
                <w:szCs w:val="22"/>
              </w:rPr>
            </w:pPr>
            <w:r w:rsidRPr="00314E8D">
              <w:rPr>
                <w:b/>
                <w:bCs/>
                <w:sz w:val="22"/>
                <w:szCs w:val="22"/>
              </w:rPr>
              <w:t>Процессор, память</w:t>
            </w:r>
          </w:p>
          <w:p w:rsidR="00E44428" w:rsidRPr="00314E8D" w:rsidRDefault="00E44428" w:rsidP="00B55E15">
            <w:pPr>
              <w:rPr>
                <w:sz w:val="22"/>
                <w:szCs w:val="22"/>
              </w:rPr>
            </w:pPr>
            <w:r w:rsidRPr="00314E8D">
              <w:rPr>
                <w:sz w:val="22"/>
                <w:szCs w:val="22"/>
              </w:rPr>
              <w:t>Частота процессора</w:t>
            </w:r>
            <w:r w:rsidRPr="0032277F">
              <w:rPr>
                <w:sz w:val="22"/>
                <w:szCs w:val="22"/>
              </w:rPr>
              <w:t xml:space="preserve"> - __</w:t>
            </w:r>
            <w:r w:rsidRPr="00314E8D">
              <w:rPr>
                <w:sz w:val="22"/>
                <w:szCs w:val="22"/>
              </w:rPr>
              <w:t xml:space="preserve"> МГц</w:t>
            </w:r>
          </w:p>
          <w:p w:rsidR="00E44428" w:rsidRPr="00314E8D" w:rsidRDefault="00E44428" w:rsidP="00B55E15">
            <w:pPr>
              <w:rPr>
                <w:sz w:val="22"/>
                <w:szCs w:val="22"/>
              </w:rPr>
            </w:pPr>
            <w:r w:rsidRPr="00314E8D">
              <w:rPr>
                <w:sz w:val="22"/>
                <w:szCs w:val="22"/>
              </w:rPr>
              <w:t> Объем оперативной памяти (стандартный)</w:t>
            </w:r>
            <w:r w:rsidRPr="0032277F">
              <w:rPr>
                <w:sz w:val="22"/>
                <w:szCs w:val="22"/>
              </w:rPr>
              <w:t xml:space="preserve"> - __</w:t>
            </w:r>
            <w:r w:rsidRPr="00314E8D">
              <w:rPr>
                <w:sz w:val="22"/>
                <w:szCs w:val="22"/>
              </w:rPr>
              <w:t xml:space="preserve"> Мб;</w:t>
            </w:r>
          </w:p>
          <w:p w:rsidR="00E44428" w:rsidRPr="00314E8D" w:rsidRDefault="00E44428" w:rsidP="00B55E15">
            <w:pPr>
              <w:rPr>
                <w:b/>
                <w:bCs/>
                <w:sz w:val="22"/>
                <w:szCs w:val="22"/>
              </w:rPr>
            </w:pPr>
            <w:r w:rsidRPr="00314E8D">
              <w:rPr>
                <w:sz w:val="22"/>
                <w:szCs w:val="22"/>
              </w:rPr>
              <w:t> </w:t>
            </w:r>
            <w:proofErr w:type="spellStart"/>
            <w:r w:rsidRPr="00314E8D">
              <w:rPr>
                <w:b/>
                <w:bCs/>
                <w:sz w:val="22"/>
                <w:szCs w:val="22"/>
              </w:rPr>
              <w:t>Ннтерфейсы</w:t>
            </w:r>
            <w:proofErr w:type="spellEnd"/>
          </w:p>
          <w:p w:rsidR="00E44428" w:rsidRPr="00314E8D" w:rsidRDefault="00E44428" w:rsidP="00B55E15">
            <w:pPr>
              <w:rPr>
                <w:sz w:val="22"/>
                <w:szCs w:val="22"/>
              </w:rPr>
            </w:pPr>
            <w:r w:rsidRPr="00314E8D">
              <w:rPr>
                <w:i/>
                <w:iCs/>
                <w:sz w:val="22"/>
                <w:szCs w:val="22"/>
              </w:rPr>
              <w:t> </w:t>
            </w:r>
            <w:r w:rsidRPr="00314E8D">
              <w:rPr>
                <w:sz w:val="22"/>
                <w:szCs w:val="22"/>
              </w:rPr>
              <w:t>Наличие интерфейса USB 2.0</w:t>
            </w:r>
          </w:p>
          <w:p w:rsidR="00E44428" w:rsidRPr="006B7105" w:rsidRDefault="00E44428" w:rsidP="00B55E15">
            <w:r w:rsidRPr="00314E8D">
              <w:rPr>
                <w:sz w:val="22"/>
                <w:szCs w:val="22"/>
              </w:rPr>
              <w:t> Наличие интерфейса</w:t>
            </w:r>
            <w:r w:rsidRPr="00314E8D">
              <w:rPr>
                <w:b/>
                <w:bCs/>
                <w:sz w:val="22"/>
                <w:szCs w:val="22"/>
              </w:rPr>
              <w:t xml:space="preserve"> </w:t>
            </w:r>
            <w:r w:rsidRPr="00314E8D">
              <w:rPr>
                <w:sz w:val="22"/>
                <w:szCs w:val="22"/>
              </w:rPr>
              <w:t>RJ-45</w:t>
            </w:r>
          </w:p>
        </w:tc>
        <w:tc>
          <w:tcPr>
            <w:tcW w:w="567" w:type="dxa"/>
          </w:tcPr>
          <w:p w:rsidR="00E44428" w:rsidRPr="00314E8D" w:rsidRDefault="00E44428" w:rsidP="00B55E15">
            <w:pPr>
              <w:rPr>
                <w:sz w:val="22"/>
                <w:szCs w:val="22"/>
              </w:rPr>
            </w:pPr>
            <w:r w:rsidRPr="00314E8D">
              <w:rPr>
                <w:sz w:val="22"/>
                <w:szCs w:val="22"/>
              </w:rPr>
              <w:t>шт.</w:t>
            </w:r>
          </w:p>
        </w:tc>
        <w:tc>
          <w:tcPr>
            <w:tcW w:w="709" w:type="dxa"/>
          </w:tcPr>
          <w:p w:rsidR="00E44428" w:rsidRPr="00314E8D" w:rsidRDefault="00E44428" w:rsidP="00B55E15">
            <w:pPr>
              <w:rPr>
                <w:sz w:val="22"/>
                <w:szCs w:val="22"/>
              </w:rPr>
            </w:pPr>
            <w:r>
              <w:rPr>
                <w:sz w:val="22"/>
                <w:szCs w:val="22"/>
              </w:rPr>
              <w:t>2</w:t>
            </w:r>
          </w:p>
        </w:tc>
        <w:tc>
          <w:tcPr>
            <w:tcW w:w="709" w:type="dxa"/>
          </w:tcPr>
          <w:p w:rsidR="00E44428" w:rsidRPr="00314E8D" w:rsidRDefault="00E44428" w:rsidP="00B55E15">
            <w:pPr>
              <w:autoSpaceDN w:val="0"/>
              <w:snapToGrid w:val="0"/>
              <w:jc w:val="center"/>
              <w:rPr>
                <w:rFonts w:eastAsia="Calibri"/>
                <w:kern w:val="3"/>
                <w:sz w:val="22"/>
                <w:szCs w:val="22"/>
              </w:rPr>
            </w:pPr>
          </w:p>
        </w:tc>
        <w:tc>
          <w:tcPr>
            <w:tcW w:w="1134" w:type="dxa"/>
          </w:tcPr>
          <w:p w:rsidR="00E44428" w:rsidRPr="00314E8D" w:rsidRDefault="00E44428" w:rsidP="00B55E15">
            <w:pPr>
              <w:widowControl w:val="0"/>
              <w:autoSpaceDE w:val="0"/>
              <w:autoSpaceDN w:val="0"/>
              <w:adjustRightInd w:val="0"/>
              <w:jc w:val="center"/>
              <w:rPr>
                <w:rFonts w:eastAsia="Calibri"/>
                <w:kern w:val="3"/>
                <w:sz w:val="22"/>
                <w:szCs w:val="22"/>
              </w:rPr>
            </w:pPr>
          </w:p>
        </w:tc>
        <w:tc>
          <w:tcPr>
            <w:tcW w:w="992" w:type="dxa"/>
          </w:tcPr>
          <w:p w:rsidR="00E44428" w:rsidRPr="00314E8D" w:rsidRDefault="00E44428" w:rsidP="00B55E15">
            <w:pPr>
              <w:widowControl w:val="0"/>
              <w:autoSpaceDE w:val="0"/>
              <w:autoSpaceDN w:val="0"/>
              <w:adjustRightInd w:val="0"/>
              <w:jc w:val="center"/>
              <w:rPr>
                <w:rFonts w:eastAsia="Calibri"/>
                <w:kern w:val="3"/>
                <w:sz w:val="22"/>
                <w:szCs w:val="22"/>
              </w:rPr>
            </w:pPr>
          </w:p>
        </w:tc>
        <w:tc>
          <w:tcPr>
            <w:tcW w:w="992" w:type="dxa"/>
          </w:tcPr>
          <w:p w:rsidR="00E44428" w:rsidRPr="00314E8D" w:rsidRDefault="00E44428" w:rsidP="00B55E15">
            <w:pPr>
              <w:widowControl w:val="0"/>
              <w:autoSpaceDE w:val="0"/>
              <w:autoSpaceDN w:val="0"/>
              <w:adjustRightInd w:val="0"/>
              <w:jc w:val="center"/>
              <w:rPr>
                <w:rFonts w:eastAsia="Calibri"/>
                <w:kern w:val="3"/>
                <w:sz w:val="22"/>
                <w:szCs w:val="22"/>
              </w:rPr>
            </w:pPr>
          </w:p>
        </w:tc>
      </w:tr>
      <w:tr w:rsidR="00E44428" w:rsidRPr="00314E8D" w:rsidTr="00B55E15">
        <w:trPr>
          <w:trHeight w:val="20"/>
        </w:trPr>
        <w:tc>
          <w:tcPr>
            <w:tcW w:w="426" w:type="dxa"/>
          </w:tcPr>
          <w:p w:rsidR="00E44428" w:rsidRPr="00727C75" w:rsidRDefault="00E44428" w:rsidP="00B55E15">
            <w:pPr>
              <w:widowControl w:val="0"/>
              <w:autoSpaceDE w:val="0"/>
              <w:autoSpaceDN w:val="0"/>
              <w:adjustRightInd w:val="0"/>
              <w:jc w:val="center"/>
              <w:rPr>
                <w:rFonts w:eastAsia="Calibri"/>
                <w:kern w:val="3"/>
                <w:sz w:val="22"/>
                <w:szCs w:val="22"/>
                <w:lang w:val="en-US"/>
              </w:rPr>
            </w:pPr>
          </w:p>
        </w:tc>
        <w:tc>
          <w:tcPr>
            <w:tcW w:w="5103" w:type="dxa"/>
          </w:tcPr>
          <w:p w:rsidR="00E44428" w:rsidRPr="006B7105" w:rsidRDefault="00E44428" w:rsidP="00B55E15"/>
        </w:tc>
        <w:tc>
          <w:tcPr>
            <w:tcW w:w="567" w:type="dxa"/>
          </w:tcPr>
          <w:p w:rsidR="00E44428" w:rsidRPr="00314E8D" w:rsidRDefault="00E44428" w:rsidP="00B55E15">
            <w:pPr>
              <w:rPr>
                <w:sz w:val="22"/>
                <w:szCs w:val="22"/>
              </w:rPr>
            </w:pPr>
          </w:p>
        </w:tc>
        <w:tc>
          <w:tcPr>
            <w:tcW w:w="709" w:type="dxa"/>
          </w:tcPr>
          <w:p w:rsidR="00E44428" w:rsidRPr="00314E8D" w:rsidRDefault="00E44428" w:rsidP="00B55E15">
            <w:pPr>
              <w:rPr>
                <w:sz w:val="22"/>
                <w:szCs w:val="22"/>
              </w:rPr>
            </w:pPr>
          </w:p>
        </w:tc>
        <w:tc>
          <w:tcPr>
            <w:tcW w:w="709" w:type="dxa"/>
          </w:tcPr>
          <w:p w:rsidR="00E44428" w:rsidRPr="00314E8D" w:rsidRDefault="00E44428" w:rsidP="00B55E15">
            <w:pPr>
              <w:autoSpaceDN w:val="0"/>
              <w:snapToGrid w:val="0"/>
              <w:jc w:val="center"/>
              <w:rPr>
                <w:rFonts w:eastAsia="Calibri"/>
                <w:kern w:val="3"/>
                <w:sz w:val="22"/>
                <w:szCs w:val="22"/>
              </w:rPr>
            </w:pPr>
          </w:p>
        </w:tc>
        <w:tc>
          <w:tcPr>
            <w:tcW w:w="1134" w:type="dxa"/>
          </w:tcPr>
          <w:p w:rsidR="00E44428" w:rsidRPr="00314E8D" w:rsidRDefault="00E44428" w:rsidP="00B55E15">
            <w:pPr>
              <w:widowControl w:val="0"/>
              <w:autoSpaceDE w:val="0"/>
              <w:autoSpaceDN w:val="0"/>
              <w:adjustRightInd w:val="0"/>
              <w:jc w:val="center"/>
              <w:rPr>
                <w:rFonts w:eastAsia="Calibri"/>
                <w:kern w:val="3"/>
                <w:sz w:val="22"/>
                <w:szCs w:val="22"/>
              </w:rPr>
            </w:pPr>
          </w:p>
        </w:tc>
        <w:tc>
          <w:tcPr>
            <w:tcW w:w="992" w:type="dxa"/>
          </w:tcPr>
          <w:p w:rsidR="00E44428" w:rsidRPr="00314E8D" w:rsidRDefault="00E44428" w:rsidP="00B55E15">
            <w:pPr>
              <w:widowControl w:val="0"/>
              <w:autoSpaceDE w:val="0"/>
              <w:autoSpaceDN w:val="0"/>
              <w:adjustRightInd w:val="0"/>
              <w:jc w:val="center"/>
              <w:rPr>
                <w:rFonts w:eastAsia="Calibri"/>
                <w:kern w:val="3"/>
                <w:sz w:val="22"/>
                <w:szCs w:val="22"/>
              </w:rPr>
            </w:pPr>
          </w:p>
        </w:tc>
        <w:tc>
          <w:tcPr>
            <w:tcW w:w="992" w:type="dxa"/>
          </w:tcPr>
          <w:p w:rsidR="00E44428" w:rsidRPr="00314E8D" w:rsidRDefault="00E44428" w:rsidP="00B55E15">
            <w:pPr>
              <w:widowControl w:val="0"/>
              <w:autoSpaceDE w:val="0"/>
              <w:autoSpaceDN w:val="0"/>
              <w:adjustRightInd w:val="0"/>
              <w:jc w:val="center"/>
              <w:rPr>
                <w:rFonts w:eastAsia="Calibri"/>
                <w:kern w:val="3"/>
                <w:sz w:val="22"/>
                <w:szCs w:val="22"/>
              </w:rPr>
            </w:pPr>
          </w:p>
        </w:tc>
      </w:tr>
      <w:tr w:rsidR="00E44428" w:rsidRPr="00314E8D" w:rsidTr="00B55E15">
        <w:trPr>
          <w:trHeight w:val="20"/>
        </w:trPr>
        <w:tc>
          <w:tcPr>
            <w:tcW w:w="7514" w:type="dxa"/>
            <w:gridSpan w:val="5"/>
          </w:tcPr>
          <w:p w:rsidR="00E44428" w:rsidRPr="0032277F" w:rsidRDefault="00E44428" w:rsidP="00B55E15">
            <w:pPr>
              <w:autoSpaceDN w:val="0"/>
              <w:snapToGrid w:val="0"/>
              <w:jc w:val="center"/>
              <w:rPr>
                <w:rFonts w:eastAsia="Calibri"/>
                <w:kern w:val="3"/>
                <w:sz w:val="22"/>
                <w:szCs w:val="22"/>
              </w:rPr>
            </w:pPr>
            <w:r>
              <w:rPr>
                <w:rFonts w:eastAsia="Calibri"/>
                <w:kern w:val="3"/>
                <w:sz w:val="22"/>
                <w:szCs w:val="22"/>
              </w:rPr>
              <w:t>Итого</w:t>
            </w:r>
          </w:p>
        </w:tc>
        <w:tc>
          <w:tcPr>
            <w:tcW w:w="1134" w:type="dxa"/>
          </w:tcPr>
          <w:p w:rsidR="00E44428" w:rsidRPr="00314E8D" w:rsidRDefault="00E44428" w:rsidP="00B55E15">
            <w:pPr>
              <w:widowControl w:val="0"/>
              <w:autoSpaceDE w:val="0"/>
              <w:autoSpaceDN w:val="0"/>
              <w:adjustRightInd w:val="0"/>
              <w:jc w:val="center"/>
              <w:rPr>
                <w:rFonts w:eastAsia="Calibri"/>
                <w:kern w:val="3"/>
                <w:sz w:val="22"/>
                <w:szCs w:val="22"/>
              </w:rPr>
            </w:pPr>
          </w:p>
        </w:tc>
        <w:tc>
          <w:tcPr>
            <w:tcW w:w="992" w:type="dxa"/>
          </w:tcPr>
          <w:p w:rsidR="00E44428" w:rsidRPr="00314E8D" w:rsidRDefault="00E44428" w:rsidP="00B55E15">
            <w:pPr>
              <w:widowControl w:val="0"/>
              <w:autoSpaceDE w:val="0"/>
              <w:autoSpaceDN w:val="0"/>
              <w:adjustRightInd w:val="0"/>
              <w:jc w:val="center"/>
              <w:rPr>
                <w:rFonts w:eastAsia="Calibri"/>
                <w:kern w:val="3"/>
                <w:sz w:val="22"/>
                <w:szCs w:val="22"/>
              </w:rPr>
            </w:pPr>
          </w:p>
        </w:tc>
        <w:tc>
          <w:tcPr>
            <w:tcW w:w="992" w:type="dxa"/>
          </w:tcPr>
          <w:p w:rsidR="00E44428" w:rsidRPr="00314E8D" w:rsidRDefault="00E44428" w:rsidP="00B55E15">
            <w:pPr>
              <w:widowControl w:val="0"/>
              <w:autoSpaceDE w:val="0"/>
              <w:autoSpaceDN w:val="0"/>
              <w:adjustRightInd w:val="0"/>
              <w:jc w:val="center"/>
              <w:rPr>
                <w:rFonts w:eastAsia="Calibri"/>
                <w:kern w:val="3"/>
                <w:sz w:val="22"/>
                <w:szCs w:val="22"/>
              </w:rPr>
            </w:pPr>
          </w:p>
        </w:tc>
      </w:tr>
    </w:tbl>
    <w:p w:rsidR="00E44428" w:rsidRPr="00565012" w:rsidRDefault="00E44428" w:rsidP="00E44428">
      <w:pPr>
        <w:widowControl w:val="0"/>
        <w:tabs>
          <w:tab w:val="center" w:pos="4677"/>
          <w:tab w:val="right" w:pos="9355"/>
        </w:tabs>
        <w:autoSpaceDE w:val="0"/>
        <w:autoSpaceDN w:val="0"/>
        <w:adjustRightInd w:val="0"/>
        <w:ind w:firstLine="426"/>
        <w:jc w:val="both"/>
        <w:rPr>
          <w:iCs/>
          <w:shd w:val="clear" w:color="auto" w:fill="FFFFFF"/>
        </w:rPr>
      </w:pPr>
      <w:r w:rsidRPr="00565012">
        <w:rPr>
          <w:bCs/>
        </w:rPr>
        <w:t xml:space="preserve">Итого по Спецификации - </w:t>
      </w:r>
      <w:r w:rsidRPr="00565012">
        <w:rPr>
          <w:iCs/>
          <w:shd w:val="clear" w:color="auto" w:fill="FFFFFF"/>
        </w:rPr>
        <w:t>_____</w:t>
      </w:r>
      <w:proofErr w:type="gramStart"/>
      <w:r w:rsidRPr="00565012">
        <w:rPr>
          <w:iCs/>
          <w:shd w:val="clear" w:color="auto" w:fill="FFFFFF"/>
        </w:rPr>
        <w:t>_  (</w:t>
      </w:r>
      <w:proofErr w:type="gramEnd"/>
      <w:r w:rsidRPr="00565012">
        <w:rPr>
          <w:iCs/>
          <w:shd w:val="clear" w:color="auto" w:fill="FFFFFF"/>
        </w:rPr>
        <w:t>___________) рублей ___ копеек, в том числе НДС ___% - _____ (_______________) рублей _____ копеек /или НДС не облагается</w:t>
      </w:r>
    </w:p>
    <w:p w:rsidR="00E44428" w:rsidRPr="00565012" w:rsidRDefault="00E44428" w:rsidP="00E44428">
      <w:pPr>
        <w:autoSpaceDN w:val="0"/>
        <w:jc w:val="both"/>
        <w:rPr>
          <w:rFonts w:eastAsia="Calibri"/>
          <w:kern w:val="3"/>
        </w:rPr>
      </w:pPr>
    </w:p>
    <w:p w:rsidR="00E44428" w:rsidRPr="00565012" w:rsidRDefault="00E44428" w:rsidP="00E44428">
      <w:pPr>
        <w:autoSpaceDN w:val="0"/>
        <w:jc w:val="both"/>
        <w:rPr>
          <w:rFonts w:eastAsia="Calibri"/>
          <w:kern w:val="3"/>
        </w:rPr>
      </w:pPr>
      <w:r w:rsidRPr="00565012">
        <w:rPr>
          <w:rFonts w:eastAsia="Calibri"/>
          <w:kern w:val="3"/>
        </w:rPr>
        <w:t xml:space="preserve">  от Покупателя </w:t>
      </w:r>
      <w:r w:rsidRPr="00565012">
        <w:rPr>
          <w:rFonts w:eastAsia="Calibri"/>
          <w:kern w:val="3"/>
        </w:rPr>
        <w:tab/>
      </w:r>
      <w:r w:rsidRPr="00565012">
        <w:rPr>
          <w:rFonts w:eastAsia="Calibri"/>
          <w:kern w:val="3"/>
        </w:rPr>
        <w:tab/>
      </w:r>
      <w:r w:rsidRPr="00565012">
        <w:rPr>
          <w:rFonts w:eastAsia="Calibri"/>
          <w:kern w:val="3"/>
        </w:rPr>
        <w:tab/>
      </w:r>
      <w:r w:rsidRPr="00565012">
        <w:rPr>
          <w:rFonts w:eastAsia="Calibri"/>
          <w:kern w:val="3"/>
        </w:rPr>
        <w:tab/>
        <w:t xml:space="preserve">                  от Поставщика</w:t>
      </w:r>
      <w:r w:rsidRPr="00565012">
        <w:rPr>
          <w:rFonts w:eastAsia="Calibri"/>
          <w:kern w:val="3"/>
        </w:rPr>
        <w:tab/>
      </w:r>
      <w:r w:rsidRPr="00565012">
        <w:rPr>
          <w:rFonts w:eastAsia="Calibri"/>
          <w:kern w:val="3"/>
        </w:rPr>
        <w:tab/>
      </w:r>
      <w:r w:rsidRPr="00565012">
        <w:rPr>
          <w:rFonts w:eastAsia="Calibri"/>
          <w:kern w:val="3"/>
        </w:rPr>
        <w:tab/>
        <w:t xml:space="preserve">     </w:t>
      </w:r>
    </w:p>
    <w:p w:rsidR="00E44428" w:rsidRPr="00565012" w:rsidRDefault="00E44428" w:rsidP="00E44428">
      <w:pPr>
        <w:autoSpaceDN w:val="0"/>
        <w:spacing w:after="200"/>
        <w:jc w:val="both"/>
        <w:rPr>
          <w:rFonts w:eastAsia="Calibri"/>
          <w:kern w:val="3"/>
        </w:rPr>
      </w:pPr>
      <w:r w:rsidRPr="00565012">
        <w:rPr>
          <w:rFonts w:eastAsia="Calibri"/>
          <w:kern w:val="3"/>
        </w:rPr>
        <w:t xml:space="preserve">  Главный врач</w:t>
      </w:r>
    </w:p>
    <w:p w:rsidR="00E44428" w:rsidRPr="00A45095" w:rsidRDefault="00E44428" w:rsidP="00E44428">
      <w:pPr>
        <w:pStyle w:val="Textbodyindent"/>
        <w:ind w:firstLine="0"/>
        <w:jc w:val="both"/>
        <w:rPr>
          <w:rFonts w:ascii="Times New Roman" w:hAnsi="Times New Roman"/>
          <w:sz w:val="24"/>
          <w:szCs w:val="24"/>
        </w:rPr>
      </w:pPr>
      <w:r w:rsidRPr="00565012">
        <w:rPr>
          <w:rFonts w:ascii="Times New Roman" w:eastAsia="Times New Roman" w:hAnsi="Times New Roman"/>
          <w:kern w:val="0"/>
          <w:sz w:val="24"/>
          <w:szCs w:val="24"/>
        </w:rPr>
        <w:lastRenderedPageBreak/>
        <w:t>______</w:t>
      </w:r>
      <w:r>
        <w:rPr>
          <w:rFonts w:ascii="Times New Roman" w:eastAsia="Times New Roman" w:hAnsi="Times New Roman"/>
          <w:kern w:val="0"/>
          <w:sz w:val="24"/>
          <w:szCs w:val="24"/>
        </w:rPr>
        <w:t>________</w:t>
      </w:r>
      <w:proofErr w:type="gramStart"/>
      <w:r>
        <w:rPr>
          <w:rFonts w:ascii="Times New Roman" w:eastAsia="Times New Roman" w:hAnsi="Times New Roman"/>
          <w:kern w:val="0"/>
          <w:sz w:val="24"/>
          <w:szCs w:val="24"/>
        </w:rPr>
        <w:t>_  /</w:t>
      </w:r>
      <w:proofErr w:type="gramEnd"/>
      <w:r>
        <w:rPr>
          <w:rFonts w:ascii="Times New Roman" w:eastAsia="Times New Roman" w:hAnsi="Times New Roman"/>
          <w:kern w:val="0"/>
          <w:sz w:val="24"/>
          <w:szCs w:val="24"/>
        </w:rPr>
        <w:t xml:space="preserve"> </w:t>
      </w:r>
      <w:proofErr w:type="spellStart"/>
      <w:r>
        <w:rPr>
          <w:rFonts w:ascii="Times New Roman" w:eastAsia="Times New Roman" w:hAnsi="Times New Roman"/>
          <w:kern w:val="0"/>
          <w:sz w:val="24"/>
          <w:szCs w:val="24"/>
        </w:rPr>
        <w:t>В.С.Сычев</w:t>
      </w:r>
      <w:proofErr w:type="spellEnd"/>
      <w:r w:rsidRPr="00565012">
        <w:rPr>
          <w:rFonts w:ascii="Times New Roman" w:eastAsia="Times New Roman" w:hAnsi="Times New Roman"/>
          <w:kern w:val="0"/>
          <w:sz w:val="24"/>
          <w:szCs w:val="24"/>
        </w:rPr>
        <w:t xml:space="preserve"> /</w:t>
      </w:r>
      <w:r w:rsidRPr="00565012">
        <w:rPr>
          <w:rFonts w:ascii="Times New Roman" w:eastAsia="Times New Roman" w:hAnsi="Times New Roman"/>
          <w:kern w:val="0"/>
          <w:sz w:val="24"/>
          <w:szCs w:val="24"/>
        </w:rPr>
        <w:tab/>
      </w:r>
      <w:r w:rsidRPr="00565012">
        <w:rPr>
          <w:rFonts w:ascii="Times New Roman" w:eastAsia="Times New Roman" w:hAnsi="Times New Roman"/>
          <w:kern w:val="0"/>
          <w:sz w:val="24"/>
          <w:szCs w:val="24"/>
        </w:rPr>
        <w:tab/>
        <w:t xml:space="preserve">     ________________ /______________/</w:t>
      </w:r>
    </w:p>
    <w:p w:rsidR="00E44428" w:rsidRPr="00AB50C7" w:rsidRDefault="00E44428" w:rsidP="00E44428">
      <w:pPr>
        <w:pStyle w:val="Standard"/>
        <w:jc w:val="both"/>
      </w:pPr>
      <w:r w:rsidRPr="00AB50C7">
        <w:t xml:space="preserve">                    </w:t>
      </w:r>
    </w:p>
    <w:p w:rsidR="00E44428" w:rsidRDefault="00E44428" w:rsidP="00E44428">
      <w:pPr>
        <w:pStyle w:val="a4"/>
        <w:shd w:val="clear" w:color="auto" w:fill="auto"/>
        <w:spacing w:line="235" w:lineRule="exact"/>
        <w:rPr>
          <w:sz w:val="24"/>
          <w:szCs w:val="24"/>
        </w:rPr>
      </w:pPr>
    </w:p>
    <w:p w:rsidR="00E44428" w:rsidRDefault="00E44428" w:rsidP="00E44428">
      <w:pPr>
        <w:pStyle w:val="a4"/>
        <w:shd w:val="clear" w:color="auto" w:fill="auto"/>
        <w:spacing w:line="235" w:lineRule="exact"/>
        <w:rPr>
          <w:sz w:val="28"/>
          <w:szCs w:val="28"/>
        </w:rPr>
      </w:pPr>
      <w:r>
        <w:rPr>
          <w:sz w:val="24"/>
          <w:szCs w:val="24"/>
        </w:rPr>
        <w:br w:type="page"/>
      </w:r>
    </w:p>
    <w:p w:rsidR="00E44428" w:rsidRPr="00392D21" w:rsidRDefault="00E44428" w:rsidP="00E44428">
      <w:pPr>
        <w:jc w:val="right"/>
      </w:pPr>
      <w:r w:rsidRPr="00392D21">
        <w:lastRenderedPageBreak/>
        <w:t xml:space="preserve">Приложение № 2 </w:t>
      </w:r>
    </w:p>
    <w:p w:rsidR="00E44428" w:rsidRPr="00392D21" w:rsidRDefault="00E44428" w:rsidP="00E44428">
      <w:pPr>
        <w:jc w:val="right"/>
      </w:pPr>
      <w:r w:rsidRPr="00392D21">
        <w:t>К Договору №__ от «__» ____20__г.</w:t>
      </w:r>
    </w:p>
    <w:p w:rsidR="00E44428" w:rsidRPr="00392D21" w:rsidRDefault="00E44428" w:rsidP="00E44428">
      <w:pPr>
        <w:jc w:val="center"/>
      </w:pPr>
      <w:r w:rsidRPr="00392D21">
        <w:t>График поставки</w:t>
      </w:r>
    </w:p>
    <w:p w:rsidR="00E44428" w:rsidRPr="002766F3" w:rsidRDefault="00E44428" w:rsidP="00E44428">
      <w:pPr>
        <w:jc w:val="center"/>
        <w:rPr>
          <w:sz w:val="28"/>
          <w:szCs w:val="28"/>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965"/>
        <w:gridCol w:w="1559"/>
        <w:gridCol w:w="1418"/>
      </w:tblGrid>
      <w:tr w:rsidR="00E44428" w:rsidTr="00B55E15">
        <w:trPr>
          <w:trHeight w:val="634"/>
        </w:trPr>
        <w:tc>
          <w:tcPr>
            <w:tcW w:w="561" w:type="dxa"/>
            <w:shd w:val="clear" w:color="auto" w:fill="auto"/>
          </w:tcPr>
          <w:p w:rsidR="00E44428" w:rsidRPr="008517B8" w:rsidRDefault="00E44428" w:rsidP="00B55E15">
            <w:pPr>
              <w:jc w:val="center"/>
              <w:rPr>
                <w:b/>
              </w:rPr>
            </w:pPr>
            <w:r w:rsidRPr="008517B8">
              <w:rPr>
                <w:b/>
              </w:rPr>
              <w:t>№</w:t>
            </w:r>
          </w:p>
          <w:p w:rsidR="00E44428" w:rsidRPr="008517B8" w:rsidRDefault="00E44428" w:rsidP="00B55E15">
            <w:pPr>
              <w:rPr>
                <w:b/>
              </w:rPr>
            </w:pPr>
            <w:r w:rsidRPr="008517B8">
              <w:rPr>
                <w:b/>
              </w:rPr>
              <w:t>п/п</w:t>
            </w:r>
          </w:p>
        </w:tc>
        <w:tc>
          <w:tcPr>
            <w:tcW w:w="5965" w:type="dxa"/>
            <w:shd w:val="clear" w:color="auto" w:fill="auto"/>
          </w:tcPr>
          <w:p w:rsidR="00E44428" w:rsidRPr="008517B8" w:rsidRDefault="00E44428" w:rsidP="00B55E15">
            <w:pPr>
              <w:jc w:val="center"/>
              <w:rPr>
                <w:b/>
              </w:rPr>
            </w:pPr>
            <w:r w:rsidRPr="008517B8">
              <w:rPr>
                <w:b/>
              </w:rPr>
              <w:t>Товар</w:t>
            </w:r>
          </w:p>
        </w:tc>
        <w:tc>
          <w:tcPr>
            <w:tcW w:w="1559" w:type="dxa"/>
            <w:shd w:val="clear" w:color="auto" w:fill="auto"/>
          </w:tcPr>
          <w:p w:rsidR="00E44428" w:rsidRPr="008517B8" w:rsidRDefault="00E44428" w:rsidP="00B55E15">
            <w:pPr>
              <w:jc w:val="center"/>
              <w:rPr>
                <w:b/>
              </w:rPr>
            </w:pPr>
            <w:r w:rsidRPr="008517B8">
              <w:rPr>
                <w:b/>
                <w:bCs/>
                <w:sz w:val="28"/>
                <w:szCs w:val="28"/>
              </w:rPr>
              <w:t>Кол-во</w:t>
            </w:r>
          </w:p>
        </w:tc>
        <w:tc>
          <w:tcPr>
            <w:tcW w:w="1418" w:type="dxa"/>
            <w:shd w:val="clear" w:color="auto" w:fill="auto"/>
          </w:tcPr>
          <w:p w:rsidR="00E44428" w:rsidRPr="008517B8" w:rsidRDefault="00E44428" w:rsidP="00B55E15">
            <w:pPr>
              <w:jc w:val="center"/>
              <w:rPr>
                <w:b/>
              </w:rPr>
            </w:pPr>
            <w:r w:rsidRPr="008517B8">
              <w:rPr>
                <w:b/>
              </w:rPr>
              <w:t>Срок поставки</w:t>
            </w:r>
          </w:p>
        </w:tc>
      </w:tr>
      <w:tr w:rsidR="00E44428" w:rsidTr="00B55E15">
        <w:trPr>
          <w:trHeight w:val="2919"/>
        </w:trPr>
        <w:tc>
          <w:tcPr>
            <w:tcW w:w="561" w:type="dxa"/>
            <w:shd w:val="clear" w:color="auto" w:fill="auto"/>
          </w:tcPr>
          <w:p w:rsidR="00E44428" w:rsidRPr="0018444C" w:rsidRDefault="00E44428" w:rsidP="00B55E15">
            <w:pPr>
              <w:ind w:left="103"/>
              <w:jc w:val="right"/>
            </w:pPr>
            <w:r w:rsidRPr="0018444C">
              <w:t>1</w:t>
            </w:r>
          </w:p>
        </w:tc>
        <w:tc>
          <w:tcPr>
            <w:tcW w:w="5965" w:type="dxa"/>
            <w:shd w:val="clear" w:color="auto" w:fill="auto"/>
          </w:tcPr>
          <w:p w:rsidR="00E44428" w:rsidRDefault="00E44428" w:rsidP="00B55E15">
            <w:r w:rsidRPr="008910DE">
              <w:t xml:space="preserve">МФУ </w:t>
            </w:r>
            <w:proofErr w:type="spellStart"/>
            <w:r w:rsidRPr="008910DE">
              <w:t>Kyocera</w:t>
            </w:r>
            <w:proofErr w:type="spellEnd"/>
            <w:r w:rsidRPr="008910DE">
              <w:t xml:space="preserve"> M2040dn </w:t>
            </w:r>
            <w:r>
              <w:t>или эквивалент</w:t>
            </w:r>
          </w:p>
          <w:p w:rsidR="00E44428" w:rsidRPr="0018444C" w:rsidRDefault="00E44428" w:rsidP="00B55E15"/>
        </w:tc>
        <w:tc>
          <w:tcPr>
            <w:tcW w:w="1559" w:type="dxa"/>
            <w:shd w:val="clear" w:color="auto" w:fill="auto"/>
          </w:tcPr>
          <w:p w:rsidR="00E44428" w:rsidRPr="0018444C" w:rsidRDefault="00E44428" w:rsidP="00B55E15">
            <w:r>
              <w:t>2</w:t>
            </w:r>
          </w:p>
        </w:tc>
        <w:tc>
          <w:tcPr>
            <w:tcW w:w="1418" w:type="dxa"/>
            <w:shd w:val="clear" w:color="auto" w:fill="auto"/>
          </w:tcPr>
          <w:p w:rsidR="00E44428" w:rsidRPr="0018444C" w:rsidRDefault="00E44428" w:rsidP="00B55E15">
            <w:r>
              <w:t>Не позднее 12</w:t>
            </w:r>
            <w:r w:rsidRPr="0018444C">
              <w:t>.0</w:t>
            </w:r>
            <w:r>
              <w:t>4</w:t>
            </w:r>
            <w:r w:rsidRPr="0018444C">
              <w:t>.2019</w:t>
            </w:r>
          </w:p>
        </w:tc>
      </w:tr>
    </w:tbl>
    <w:p w:rsidR="00E44428" w:rsidRDefault="00E44428" w:rsidP="00E44428">
      <w:pPr>
        <w:jc w:val="right"/>
        <w:rPr>
          <w:sz w:val="28"/>
          <w:szCs w:val="28"/>
        </w:rPr>
      </w:pPr>
    </w:p>
    <w:p w:rsidR="00E44428" w:rsidRDefault="00E44428" w:rsidP="00E44428">
      <w:pPr>
        <w:pStyle w:val="a4"/>
        <w:shd w:val="clear" w:color="auto" w:fill="auto"/>
        <w:spacing w:line="235" w:lineRule="exact"/>
        <w:rPr>
          <w:sz w:val="28"/>
          <w:szCs w:val="28"/>
        </w:rPr>
      </w:pPr>
    </w:p>
    <w:p w:rsidR="00E44428" w:rsidRDefault="00E44428" w:rsidP="00E44428">
      <w:pPr>
        <w:pStyle w:val="a4"/>
        <w:shd w:val="clear" w:color="auto" w:fill="auto"/>
        <w:tabs>
          <w:tab w:val="left" w:pos="1155"/>
        </w:tabs>
        <w:spacing w:line="235" w:lineRule="exact"/>
        <w:jc w:val="left"/>
        <w:rPr>
          <w:b w:val="0"/>
          <w:sz w:val="24"/>
          <w:szCs w:val="24"/>
        </w:rPr>
      </w:pPr>
      <w:r>
        <w:tab/>
      </w:r>
      <w:r w:rsidRPr="00392D21">
        <w:rPr>
          <w:b w:val="0"/>
          <w:sz w:val="24"/>
          <w:szCs w:val="24"/>
        </w:rPr>
        <w:t>От</w:t>
      </w:r>
      <w:r>
        <w:t xml:space="preserve"> </w:t>
      </w:r>
      <w:r>
        <w:rPr>
          <w:b w:val="0"/>
          <w:sz w:val="24"/>
          <w:szCs w:val="24"/>
        </w:rPr>
        <w:t>Покупателя</w:t>
      </w:r>
      <w:r w:rsidRPr="00392D21">
        <w:rPr>
          <w:b w:val="0"/>
          <w:sz w:val="24"/>
          <w:szCs w:val="24"/>
        </w:rPr>
        <w:t xml:space="preserve">                                                </w:t>
      </w:r>
      <w:r>
        <w:rPr>
          <w:b w:val="0"/>
          <w:sz w:val="24"/>
          <w:szCs w:val="24"/>
        </w:rPr>
        <w:t xml:space="preserve">                  От Поставщика</w:t>
      </w:r>
    </w:p>
    <w:p w:rsidR="00E44428" w:rsidRDefault="00E44428" w:rsidP="00E44428">
      <w:pPr>
        <w:pStyle w:val="a4"/>
        <w:shd w:val="clear" w:color="auto" w:fill="auto"/>
        <w:tabs>
          <w:tab w:val="left" w:pos="1155"/>
        </w:tabs>
        <w:spacing w:line="235" w:lineRule="exact"/>
        <w:jc w:val="left"/>
        <w:rPr>
          <w:b w:val="0"/>
          <w:sz w:val="24"/>
          <w:szCs w:val="24"/>
        </w:rPr>
      </w:pPr>
    </w:p>
    <w:p w:rsidR="00E44428" w:rsidRPr="00392D21" w:rsidRDefault="00E44428" w:rsidP="00E44428">
      <w:pPr>
        <w:pStyle w:val="a4"/>
        <w:shd w:val="clear" w:color="auto" w:fill="auto"/>
        <w:tabs>
          <w:tab w:val="left" w:pos="1155"/>
        </w:tabs>
        <w:spacing w:line="235" w:lineRule="exact"/>
        <w:jc w:val="left"/>
        <w:rPr>
          <w:b w:val="0"/>
          <w:sz w:val="24"/>
          <w:szCs w:val="24"/>
        </w:rPr>
      </w:pPr>
    </w:p>
    <w:p w:rsidR="00E44428" w:rsidRPr="00392D21" w:rsidRDefault="00E44428" w:rsidP="00E44428">
      <w:pPr>
        <w:pStyle w:val="a4"/>
        <w:shd w:val="clear" w:color="auto" w:fill="auto"/>
        <w:tabs>
          <w:tab w:val="left" w:pos="1155"/>
        </w:tabs>
        <w:spacing w:line="235" w:lineRule="exact"/>
        <w:jc w:val="left"/>
        <w:rPr>
          <w:b w:val="0"/>
          <w:sz w:val="24"/>
          <w:szCs w:val="24"/>
        </w:rPr>
      </w:pPr>
      <w:r w:rsidRPr="00392D21">
        <w:rPr>
          <w:b w:val="0"/>
          <w:sz w:val="24"/>
          <w:szCs w:val="24"/>
        </w:rPr>
        <w:t xml:space="preserve">             </w:t>
      </w:r>
      <w:r>
        <w:rPr>
          <w:b w:val="0"/>
          <w:sz w:val="24"/>
          <w:szCs w:val="24"/>
        </w:rPr>
        <w:t>Главный врач</w:t>
      </w:r>
      <w:r w:rsidRPr="00392D21">
        <w:rPr>
          <w:b w:val="0"/>
          <w:sz w:val="24"/>
          <w:szCs w:val="24"/>
        </w:rPr>
        <w:t xml:space="preserve">                                                                                 </w:t>
      </w:r>
      <w:r>
        <w:rPr>
          <w:b w:val="0"/>
          <w:sz w:val="24"/>
          <w:szCs w:val="24"/>
        </w:rPr>
        <w:t xml:space="preserve">                </w:t>
      </w:r>
    </w:p>
    <w:p w:rsidR="00E44428" w:rsidRPr="00392D21" w:rsidRDefault="00E44428" w:rsidP="00E44428">
      <w:pPr>
        <w:pStyle w:val="a4"/>
        <w:shd w:val="clear" w:color="auto" w:fill="auto"/>
        <w:tabs>
          <w:tab w:val="left" w:pos="1155"/>
        </w:tabs>
        <w:spacing w:line="235" w:lineRule="exact"/>
        <w:jc w:val="left"/>
        <w:rPr>
          <w:b w:val="0"/>
          <w:sz w:val="24"/>
          <w:szCs w:val="24"/>
        </w:rPr>
      </w:pPr>
    </w:p>
    <w:p w:rsidR="00E44428" w:rsidRPr="00392D21" w:rsidRDefault="00E44428" w:rsidP="00E44428">
      <w:pPr>
        <w:pStyle w:val="a4"/>
        <w:shd w:val="clear" w:color="auto" w:fill="auto"/>
        <w:tabs>
          <w:tab w:val="left" w:pos="1155"/>
        </w:tabs>
        <w:spacing w:line="235" w:lineRule="exact"/>
        <w:jc w:val="left"/>
        <w:rPr>
          <w:b w:val="0"/>
          <w:sz w:val="24"/>
          <w:szCs w:val="24"/>
        </w:rPr>
      </w:pPr>
      <w:r>
        <w:rPr>
          <w:b w:val="0"/>
          <w:sz w:val="24"/>
          <w:szCs w:val="24"/>
        </w:rPr>
        <w:t xml:space="preserve">     </w:t>
      </w:r>
      <w:r w:rsidRPr="00392D21">
        <w:rPr>
          <w:b w:val="0"/>
          <w:sz w:val="24"/>
          <w:szCs w:val="24"/>
        </w:rPr>
        <w:t>_________________________/</w:t>
      </w:r>
      <w:proofErr w:type="spellStart"/>
      <w:r>
        <w:rPr>
          <w:b w:val="0"/>
          <w:sz w:val="24"/>
          <w:szCs w:val="24"/>
        </w:rPr>
        <w:t>В.С.Сычев</w:t>
      </w:r>
      <w:proofErr w:type="spellEnd"/>
      <w:r w:rsidRPr="00392D21">
        <w:rPr>
          <w:b w:val="0"/>
          <w:sz w:val="24"/>
          <w:szCs w:val="24"/>
        </w:rPr>
        <w:t>/</w:t>
      </w:r>
      <w:r>
        <w:rPr>
          <w:b w:val="0"/>
          <w:sz w:val="24"/>
          <w:szCs w:val="24"/>
        </w:rPr>
        <w:t xml:space="preserve">                        </w:t>
      </w:r>
      <w:bookmarkStart w:id="6" w:name="_GoBack"/>
      <w:bookmarkEnd w:id="6"/>
      <w:r w:rsidRPr="00392D21">
        <w:rPr>
          <w:b w:val="0"/>
          <w:sz w:val="24"/>
          <w:szCs w:val="24"/>
        </w:rPr>
        <w:t>__________________/</w:t>
      </w:r>
      <w:r>
        <w:rPr>
          <w:b w:val="0"/>
          <w:sz w:val="24"/>
          <w:szCs w:val="24"/>
        </w:rPr>
        <w:t>__________</w:t>
      </w:r>
      <w:r w:rsidRPr="00392D21">
        <w:rPr>
          <w:b w:val="0"/>
          <w:sz w:val="24"/>
          <w:szCs w:val="24"/>
        </w:rPr>
        <w:t>/</w:t>
      </w: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E44428" w:rsidRDefault="00E44428" w:rsidP="00E44428">
      <w:pPr>
        <w:pStyle w:val="a4"/>
        <w:shd w:val="clear" w:color="auto" w:fill="auto"/>
        <w:spacing w:line="235" w:lineRule="exact"/>
        <w:jc w:val="left"/>
      </w:pPr>
    </w:p>
    <w:p w:rsidR="00FE216F" w:rsidRDefault="00FE216F"/>
    <w:sectPr w:rsidR="00FE2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28"/>
    <w:rsid w:val="00E44428"/>
    <w:rsid w:val="00FE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EBA7"/>
  <w15:chartTrackingRefBased/>
  <w15:docId w15:val="{175E4A85-2161-46CA-A783-5998E746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4428"/>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mail-message-sender-email">
    <w:name w:val="mail-message-sender-email"/>
    <w:rsid w:val="00E44428"/>
  </w:style>
  <w:style w:type="character" w:customStyle="1" w:styleId="a3">
    <w:name w:val="Колонтитул_"/>
    <w:link w:val="a4"/>
    <w:rsid w:val="00E44428"/>
    <w:rPr>
      <w:b/>
      <w:bCs/>
      <w:sz w:val="18"/>
      <w:szCs w:val="18"/>
      <w:shd w:val="clear" w:color="auto" w:fill="FFFFFF"/>
    </w:rPr>
  </w:style>
  <w:style w:type="paragraph" w:customStyle="1" w:styleId="a4">
    <w:name w:val="Колонтитул"/>
    <w:basedOn w:val="a"/>
    <w:link w:val="a3"/>
    <w:rsid w:val="00E44428"/>
    <w:pPr>
      <w:widowControl w:val="0"/>
      <w:shd w:val="clear" w:color="auto" w:fill="FFFFFF"/>
      <w:spacing w:line="230" w:lineRule="exact"/>
      <w:jc w:val="right"/>
    </w:pPr>
    <w:rPr>
      <w:rFonts w:asciiTheme="minorHAnsi" w:eastAsiaTheme="minorHAnsi" w:hAnsiTheme="minorHAnsi" w:cstheme="minorBidi"/>
      <w:b/>
      <w:bCs/>
      <w:sz w:val="18"/>
      <w:szCs w:val="18"/>
      <w:lang w:eastAsia="en-US"/>
    </w:rPr>
  </w:style>
  <w:style w:type="paragraph" w:customStyle="1" w:styleId="Textbodyindent">
    <w:name w:val="Text body indent"/>
    <w:basedOn w:val="Standard"/>
    <w:rsid w:val="00E44428"/>
    <w:pPr>
      <w:spacing w:after="200"/>
      <w:ind w:left="283" w:firstLine="720"/>
      <w:textAlignment w:val="baseline"/>
    </w:pPr>
    <w:rPr>
      <w:rFonts w:ascii="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kb7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2019-04-03T12:42:00Z</dcterms:created>
  <dcterms:modified xsi:type="dcterms:W3CDTF">2019-04-03T12:43:00Z</dcterms:modified>
</cp:coreProperties>
</file>